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D9" w:rsidRPr="00BE4BFE" w:rsidRDefault="00B564D9" w:rsidP="00B56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BFE">
        <w:rPr>
          <w:rFonts w:ascii="Times New Roman" w:hAnsi="Times New Roman" w:cs="Times New Roman"/>
          <w:b/>
          <w:bCs/>
          <w:sz w:val="24"/>
          <w:szCs w:val="24"/>
        </w:rPr>
        <w:t>ИВАНОВСКАЯ ОБЛАСТЬ</w:t>
      </w:r>
    </w:p>
    <w:p w:rsidR="00B564D9" w:rsidRPr="00BE4BFE" w:rsidRDefault="00B564D9" w:rsidP="00B56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BFE">
        <w:rPr>
          <w:rFonts w:ascii="Times New Roman" w:hAnsi="Times New Roman" w:cs="Times New Roman"/>
          <w:b/>
          <w:bCs/>
          <w:sz w:val="24"/>
          <w:szCs w:val="24"/>
        </w:rPr>
        <w:t>ЛУХСКИЙ МУНИЦИПАЛЬНЫЙ РАЙОН</w:t>
      </w:r>
      <w:r w:rsidRPr="00BE4BFE">
        <w:rPr>
          <w:rFonts w:ascii="Times New Roman" w:hAnsi="Times New Roman" w:cs="Times New Roman"/>
          <w:b/>
          <w:bCs/>
          <w:sz w:val="24"/>
          <w:szCs w:val="24"/>
        </w:rPr>
        <w:br/>
        <w:t>АДМИНИСТРАЦИЯ ПОРЗДНЕВСКОГО СЕЛЬСКОГО ПОСЕЛЕНИЯ</w:t>
      </w:r>
    </w:p>
    <w:p w:rsidR="00B564D9" w:rsidRPr="00BE4BFE" w:rsidRDefault="00B564D9" w:rsidP="00B56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4D9" w:rsidRPr="00BE4BFE" w:rsidRDefault="00B564D9" w:rsidP="00B564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BF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564D9" w:rsidRPr="00B564D9" w:rsidRDefault="009D75EB" w:rsidP="00B564D9">
      <w:pPr>
        <w:pStyle w:val="a3"/>
        <w:shd w:val="clear" w:color="auto" w:fill="F7F7F7"/>
        <w:jc w:val="both"/>
        <w:rPr>
          <w:color w:val="333333"/>
        </w:rPr>
      </w:pPr>
      <w:r>
        <w:rPr>
          <w:color w:val="333333"/>
        </w:rPr>
        <w:t xml:space="preserve">23 октября </w:t>
      </w:r>
      <w:r w:rsidR="00B564D9">
        <w:rPr>
          <w:color w:val="333333"/>
        </w:rPr>
        <w:t xml:space="preserve">2017                                                             </w:t>
      </w:r>
      <w:r>
        <w:rPr>
          <w:color w:val="333333"/>
        </w:rPr>
        <w:t xml:space="preserve">                                    №33</w:t>
      </w:r>
    </w:p>
    <w:p w:rsidR="00B564D9" w:rsidRDefault="00B564D9" w:rsidP="00B564D9">
      <w:pPr>
        <w:pStyle w:val="a3"/>
        <w:shd w:val="clear" w:color="auto" w:fill="F7F7F7"/>
        <w:jc w:val="center"/>
        <w:rPr>
          <w:rFonts w:ascii="Tahoma" w:hAnsi="Tahoma" w:cs="Tahoma"/>
          <w:color w:val="333333"/>
          <w:sz w:val="18"/>
          <w:szCs w:val="18"/>
        </w:rPr>
      </w:pPr>
    </w:p>
    <w:p w:rsidR="00B564D9" w:rsidRPr="00B564D9" w:rsidRDefault="00B564D9" w:rsidP="00B564D9">
      <w:pPr>
        <w:pStyle w:val="a3"/>
        <w:shd w:val="clear" w:color="auto" w:fill="F7F7F7"/>
        <w:jc w:val="center"/>
        <w:rPr>
          <w:color w:val="333333"/>
        </w:rPr>
      </w:pPr>
      <w:r w:rsidRPr="00B564D9">
        <w:rPr>
          <w:b/>
          <w:bCs/>
          <w:color w:val="333333"/>
        </w:rPr>
        <w:t xml:space="preserve">Об утверждении Порядка общественного обсуждения проекта программы «Формирование современной городской среды на территории </w:t>
      </w:r>
      <w:proofErr w:type="spellStart"/>
      <w:r>
        <w:rPr>
          <w:b/>
          <w:bCs/>
          <w:color w:val="333333"/>
        </w:rPr>
        <w:t>Порздневского</w:t>
      </w:r>
      <w:proofErr w:type="spellEnd"/>
      <w:r>
        <w:rPr>
          <w:b/>
          <w:bCs/>
          <w:color w:val="333333"/>
        </w:rPr>
        <w:t xml:space="preserve"> </w:t>
      </w:r>
      <w:r w:rsidRPr="00B564D9">
        <w:rPr>
          <w:b/>
          <w:bCs/>
          <w:color w:val="333333"/>
        </w:rPr>
        <w:t>сельского поселения на 2018-2022годы»</w:t>
      </w:r>
    </w:p>
    <w:p w:rsidR="00B564D9" w:rsidRPr="00B564D9" w:rsidRDefault="00B564D9" w:rsidP="00B564D9">
      <w:pPr>
        <w:pStyle w:val="a3"/>
        <w:shd w:val="clear" w:color="auto" w:fill="F7F7F7"/>
        <w:jc w:val="both"/>
        <w:rPr>
          <w:b/>
          <w:color w:val="333333"/>
        </w:rPr>
      </w:pPr>
      <w:proofErr w:type="gramStart"/>
      <w:r w:rsidRPr="00B564D9">
        <w:rPr>
          <w:color w:val="333333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21.07.2014 года № 212-ФЗ «Об основах общественного контроля в Российской Федерации», постановлением Правительства Российской Федерации от 10.02.2017 №169 «Об утверждении правил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Pr="00B564D9">
        <w:rPr>
          <w:color w:val="333333"/>
        </w:rPr>
        <w:t xml:space="preserve"> формирования современной городской среды»,</w:t>
      </w:r>
      <w:r>
        <w:rPr>
          <w:color w:val="333333"/>
        </w:rPr>
        <w:t xml:space="preserve"> администрация </w:t>
      </w:r>
      <w:proofErr w:type="spellStart"/>
      <w:r>
        <w:rPr>
          <w:color w:val="333333"/>
        </w:rPr>
        <w:t>Порздневского</w:t>
      </w:r>
      <w:proofErr w:type="spellEnd"/>
      <w:r>
        <w:rPr>
          <w:color w:val="333333"/>
        </w:rPr>
        <w:t xml:space="preserve"> сельского поселения </w:t>
      </w:r>
      <w:r w:rsidRPr="00B564D9">
        <w:rPr>
          <w:b/>
          <w:color w:val="333333"/>
        </w:rPr>
        <w:t>постановляет:</w:t>
      </w:r>
    </w:p>
    <w:p w:rsidR="00B564D9" w:rsidRPr="00B564D9" w:rsidRDefault="00B564D9" w:rsidP="00B564D9">
      <w:pPr>
        <w:pStyle w:val="a3"/>
        <w:shd w:val="clear" w:color="auto" w:fill="F7F7F7"/>
        <w:jc w:val="both"/>
        <w:rPr>
          <w:color w:val="333333"/>
        </w:rPr>
      </w:pPr>
      <w:r w:rsidRPr="00B564D9">
        <w:rPr>
          <w:color w:val="333333"/>
        </w:rPr>
        <w:t xml:space="preserve">1. Утвердить Порядок общественного обсуждения проекта программы «Формирование современной городской сред на территории </w:t>
      </w:r>
      <w:proofErr w:type="spellStart"/>
      <w:r>
        <w:rPr>
          <w:color w:val="333333"/>
        </w:rPr>
        <w:t>Порздневского</w:t>
      </w:r>
      <w:proofErr w:type="spellEnd"/>
      <w:r w:rsidRPr="00B564D9">
        <w:rPr>
          <w:color w:val="333333"/>
        </w:rPr>
        <w:t xml:space="preserve"> сельского поселения на 2018-2022 годы» (приложение №1).</w:t>
      </w:r>
    </w:p>
    <w:p w:rsidR="00B564D9" w:rsidRPr="00BE4BFE" w:rsidRDefault="00B564D9" w:rsidP="00B564D9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t>2</w:t>
      </w:r>
      <w:r w:rsidRPr="00B564D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Обнародовать</w:t>
      </w:r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уставом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Порздневского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и разместить</w:t>
      </w:r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Порздневского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B564D9" w:rsidRPr="00B564D9" w:rsidRDefault="00B564D9" w:rsidP="00B564D9">
      <w:pPr>
        <w:pStyle w:val="a3"/>
        <w:shd w:val="clear" w:color="auto" w:fill="F7F7F7"/>
        <w:jc w:val="both"/>
        <w:rPr>
          <w:color w:val="333333"/>
        </w:rPr>
      </w:pPr>
      <w:r>
        <w:rPr>
          <w:color w:val="333333"/>
        </w:rPr>
        <w:t>3</w:t>
      </w:r>
      <w:r w:rsidRPr="00B564D9">
        <w:rPr>
          <w:color w:val="333333"/>
        </w:rPr>
        <w:t xml:space="preserve">. </w:t>
      </w:r>
      <w:proofErr w:type="gramStart"/>
      <w:r w:rsidRPr="00B564D9">
        <w:rPr>
          <w:color w:val="333333"/>
        </w:rPr>
        <w:t>Контроль за</w:t>
      </w:r>
      <w:proofErr w:type="gramEnd"/>
      <w:r w:rsidRPr="00B564D9">
        <w:rPr>
          <w:color w:val="333333"/>
        </w:rPr>
        <w:t xml:space="preserve"> исполнением настоящего постановления оставляю за собой.</w:t>
      </w:r>
    </w:p>
    <w:p w:rsidR="00B564D9" w:rsidRPr="00B564D9" w:rsidRDefault="00B564D9" w:rsidP="00B564D9">
      <w:pPr>
        <w:pStyle w:val="a3"/>
        <w:shd w:val="clear" w:color="auto" w:fill="F7F7F7"/>
        <w:jc w:val="both"/>
        <w:rPr>
          <w:color w:val="333333"/>
        </w:rPr>
      </w:pPr>
      <w:r>
        <w:rPr>
          <w:color w:val="333333"/>
        </w:rPr>
        <w:t>4</w:t>
      </w:r>
      <w:r w:rsidRPr="00B564D9">
        <w:rPr>
          <w:color w:val="333333"/>
        </w:rPr>
        <w:t>. Настоящее постановление вступает в силу с момента подписания.</w:t>
      </w:r>
    </w:p>
    <w:p w:rsidR="00B564D9" w:rsidRPr="00B564D9" w:rsidRDefault="00B564D9" w:rsidP="00B564D9">
      <w:pPr>
        <w:pStyle w:val="a3"/>
        <w:shd w:val="clear" w:color="auto" w:fill="F7F7F7"/>
        <w:jc w:val="both"/>
        <w:rPr>
          <w:color w:val="333333"/>
        </w:rPr>
      </w:pPr>
    </w:p>
    <w:p w:rsidR="00B564D9" w:rsidRPr="00B564D9" w:rsidRDefault="00B564D9" w:rsidP="00B564D9">
      <w:pPr>
        <w:pStyle w:val="a3"/>
        <w:shd w:val="clear" w:color="auto" w:fill="F7F7F7"/>
        <w:jc w:val="both"/>
        <w:rPr>
          <w:color w:val="333333"/>
        </w:rPr>
      </w:pPr>
    </w:p>
    <w:p w:rsidR="00B564D9" w:rsidRDefault="00B564D9" w:rsidP="00B564D9">
      <w:pPr>
        <w:pStyle w:val="a3"/>
        <w:shd w:val="clear" w:color="auto" w:fill="F7F7F7"/>
        <w:jc w:val="both"/>
        <w:rPr>
          <w:rFonts w:ascii="Tahoma" w:hAnsi="Tahoma" w:cs="Tahoma"/>
          <w:color w:val="333333"/>
          <w:sz w:val="18"/>
          <w:szCs w:val="18"/>
        </w:rPr>
      </w:pPr>
      <w:r w:rsidRPr="00B564D9">
        <w:rPr>
          <w:color w:val="333333"/>
        </w:rPr>
        <w:t xml:space="preserve">Глава </w:t>
      </w:r>
      <w:proofErr w:type="spellStart"/>
      <w:r>
        <w:rPr>
          <w:color w:val="333333"/>
        </w:rPr>
        <w:t>Порздневского</w:t>
      </w:r>
      <w:proofErr w:type="spellEnd"/>
      <w:r w:rsidRPr="00B564D9">
        <w:rPr>
          <w:color w:val="333333"/>
        </w:rPr>
        <w:t xml:space="preserve"> сельского поселения </w:t>
      </w:r>
      <w:r>
        <w:rPr>
          <w:color w:val="333333"/>
        </w:rPr>
        <w:t xml:space="preserve">                                          С.Г.Грибков</w:t>
      </w:r>
    </w:p>
    <w:p w:rsidR="00B564D9" w:rsidRDefault="00B564D9" w:rsidP="00B564D9">
      <w:pPr>
        <w:pStyle w:val="a3"/>
        <w:shd w:val="clear" w:color="auto" w:fill="F7F7F7"/>
        <w:jc w:val="both"/>
        <w:rPr>
          <w:rFonts w:ascii="Tahoma" w:hAnsi="Tahoma" w:cs="Tahoma"/>
          <w:color w:val="333333"/>
          <w:sz w:val="18"/>
          <w:szCs w:val="18"/>
        </w:rPr>
      </w:pPr>
    </w:p>
    <w:p w:rsidR="00F10AC6" w:rsidRDefault="00F10AC6" w:rsidP="00F10AC6">
      <w:pPr>
        <w:pStyle w:val="a3"/>
        <w:spacing w:before="280" w:after="0"/>
        <w:ind w:left="5083"/>
      </w:pPr>
    </w:p>
    <w:p w:rsidR="00F10AC6" w:rsidRDefault="00F10AC6" w:rsidP="00F10AC6">
      <w:pPr>
        <w:pStyle w:val="a3"/>
        <w:spacing w:before="280" w:after="0"/>
        <w:ind w:left="5083"/>
      </w:pPr>
    </w:p>
    <w:p w:rsidR="00F10AC6" w:rsidRDefault="00F10AC6" w:rsidP="00F10AC6">
      <w:pPr>
        <w:pStyle w:val="a3"/>
        <w:spacing w:before="280" w:after="0"/>
        <w:ind w:left="5083"/>
      </w:pPr>
    </w:p>
    <w:p w:rsidR="00F10AC6" w:rsidRDefault="00F10AC6" w:rsidP="00F10AC6">
      <w:pPr>
        <w:pStyle w:val="a3"/>
        <w:spacing w:before="280" w:after="0"/>
        <w:ind w:left="5083"/>
      </w:pPr>
    </w:p>
    <w:p w:rsidR="00F10AC6" w:rsidRDefault="00F10AC6" w:rsidP="00F10AC6">
      <w:pPr>
        <w:pStyle w:val="a3"/>
        <w:spacing w:before="280" w:after="0"/>
        <w:ind w:left="5083"/>
      </w:pPr>
      <w:proofErr w:type="spellStart"/>
      <w:r>
        <w:rPr>
          <w:lang w:val="de-DE"/>
        </w:rPr>
        <w:lastRenderedPageBreak/>
        <w:t>Приложение</w:t>
      </w:r>
      <w:proofErr w:type="spellEnd"/>
      <w:r>
        <w:rPr>
          <w:lang w:val="de-DE"/>
        </w:rPr>
        <w:t xml:space="preserve"> №1 к </w:t>
      </w:r>
      <w:r>
        <w:rPr>
          <w:color w:val="00000A"/>
        </w:rPr>
        <w:t>постановлению</w:t>
      </w:r>
      <w:r>
        <w:rPr>
          <w:lang w:val="de-DE"/>
        </w:rPr>
        <w:t xml:space="preserve"> </w:t>
      </w:r>
      <w:r>
        <w:rPr>
          <w:color w:val="00000A"/>
        </w:rPr>
        <w:t xml:space="preserve">администрации </w:t>
      </w:r>
      <w:proofErr w:type="spellStart"/>
      <w:r>
        <w:rPr>
          <w:color w:val="00000A"/>
        </w:rPr>
        <w:t>Порздневского</w:t>
      </w:r>
      <w:proofErr w:type="spellEnd"/>
      <w:r>
        <w:rPr>
          <w:color w:val="00000A"/>
        </w:rPr>
        <w:t xml:space="preserve"> сельского поселения</w:t>
      </w:r>
      <w:r>
        <w:t xml:space="preserve">                                                                         </w:t>
      </w:r>
      <w:proofErr w:type="spellStart"/>
      <w:r>
        <w:rPr>
          <w:color w:val="00000A"/>
          <w:lang w:val="de-DE"/>
        </w:rPr>
        <w:t>от</w:t>
      </w:r>
      <w:proofErr w:type="spellEnd"/>
      <w:r>
        <w:rPr>
          <w:color w:val="00000A"/>
          <w:lang w:val="de-DE"/>
        </w:rPr>
        <w:t xml:space="preserve"> </w:t>
      </w:r>
      <w:r w:rsidR="009D75EB">
        <w:rPr>
          <w:color w:val="00000A"/>
        </w:rPr>
        <w:t xml:space="preserve">23 октября </w:t>
      </w:r>
      <w:r>
        <w:rPr>
          <w:color w:val="00000A"/>
        </w:rPr>
        <w:t xml:space="preserve"> </w:t>
      </w:r>
      <w:r>
        <w:rPr>
          <w:color w:val="00000A"/>
          <w:lang w:val="de-DE"/>
        </w:rPr>
        <w:t>2017 г</w:t>
      </w:r>
      <w:r>
        <w:rPr>
          <w:color w:val="00000A"/>
        </w:rPr>
        <w:t xml:space="preserve">. </w:t>
      </w:r>
      <w:r>
        <w:rPr>
          <w:color w:val="00000A"/>
          <w:lang w:val="de-DE"/>
        </w:rPr>
        <w:t xml:space="preserve"> №</w:t>
      </w:r>
      <w:r w:rsidR="009D75EB">
        <w:rPr>
          <w:color w:val="00000A"/>
        </w:rPr>
        <w:t xml:space="preserve"> 33</w:t>
      </w:r>
    </w:p>
    <w:p w:rsidR="00F10AC6" w:rsidRDefault="00F10AC6" w:rsidP="00F10AC6">
      <w:pPr>
        <w:pStyle w:val="a3"/>
        <w:spacing w:before="280" w:after="0"/>
      </w:pPr>
    </w:p>
    <w:p w:rsidR="00F10AC6" w:rsidRPr="00F10AC6" w:rsidRDefault="00F10AC6" w:rsidP="00F10AC6">
      <w:pPr>
        <w:pStyle w:val="a3"/>
        <w:spacing w:before="280" w:after="0"/>
        <w:jc w:val="center"/>
        <w:rPr>
          <w:b/>
          <w:bCs/>
          <w:color w:val="000000"/>
        </w:rPr>
      </w:pPr>
      <w:r w:rsidRPr="00F10AC6">
        <w:rPr>
          <w:b/>
          <w:bCs/>
          <w:color w:val="000000"/>
        </w:rPr>
        <w:t>Порядок</w:t>
      </w:r>
    </w:p>
    <w:p w:rsidR="00F10AC6" w:rsidRPr="00F10AC6" w:rsidRDefault="00F10AC6" w:rsidP="00F10AC6">
      <w:pPr>
        <w:pStyle w:val="a3"/>
        <w:jc w:val="center"/>
      </w:pPr>
      <w:r w:rsidRPr="00F10AC6">
        <w:rPr>
          <w:b/>
          <w:bCs/>
          <w:color w:val="000000"/>
        </w:rPr>
        <w:t xml:space="preserve">общественного обсуждения проекта программы «Формирование современной городской среды на территории </w:t>
      </w:r>
      <w:proofErr w:type="spellStart"/>
      <w:r>
        <w:rPr>
          <w:b/>
          <w:bCs/>
          <w:color w:val="000000"/>
        </w:rPr>
        <w:t>Порздневского</w:t>
      </w:r>
      <w:proofErr w:type="spellEnd"/>
      <w:r w:rsidRPr="00F10AC6">
        <w:rPr>
          <w:b/>
          <w:bCs/>
          <w:color w:val="000000"/>
        </w:rPr>
        <w:t xml:space="preserve"> сельского поселения на 2018-2022 годы»</w:t>
      </w:r>
    </w:p>
    <w:p w:rsidR="00F10AC6" w:rsidRPr="00F10AC6" w:rsidRDefault="00F10AC6" w:rsidP="00F10AC6">
      <w:pPr>
        <w:pStyle w:val="a3"/>
        <w:spacing w:before="280" w:after="0"/>
        <w:jc w:val="center"/>
      </w:pP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 xml:space="preserve">1. </w:t>
      </w:r>
      <w:proofErr w:type="gramStart"/>
      <w:r w:rsidRPr="00F10AC6">
        <w:rPr>
          <w:color w:val="000000"/>
        </w:rPr>
        <w:t xml:space="preserve">Настоящий Порядок общественного обсуждения проекта программы «Формирование современной городской среды на  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сельского поселения на 2018-2022годы» (далее - Порядок) разработан в соответствии с Федеральным законом от 21.07.2014 года №212-ФЗ «Об основах общественного контроля в Российской Федерации», постановлением Правительства Российской Федерации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F10AC6">
        <w:rPr>
          <w:color w:val="000000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>2. Порядок устанавливает процедуру организации и проведения общественного обсуждения проекта программы перед ее утверждением.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 xml:space="preserve">3. Цель общественного обсуждения - вовлечение граждан и организаций в процесс обсуждения проекта программы «Формирование современной городской среды на  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сельского поселения на 2018-2022годы»</w:t>
      </w:r>
      <w:proofErr w:type="gramStart"/>
      <w:r w:rsidRPr="00F10AC6">
        <w:rPr>
          <w:color w:val="000000"/>
        </w:rPr>
        <w:t xml:space="preserve"> .</w:t>
      </w:r>
      <w:proofErr w:type="gramEnd"/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 xml:space="preserve">4. Организацию и проведение общественного обсуждения проекта программы «Формирование современной городской среды на 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сельского поселения на 2018-2022годы» осуществляет администрация </w:t>
      </w:r>
      <w:proofErr w:type="spellStart"/>
      <w:r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сельского поселения (далее - Администрация).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 xml:space="preserve">5. Общественное обсуждение проводится в форме обсуждения через информационно-телекоммуникационную сеть «Интернет» путем размещения программы «Формирование современной городской среды на 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сельского поселения на 2018-2022годы» на официальном сайте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Порздневского</w:t>
      </w:r>
      <w:proofErr w:type="spellEnd"/>
      <w:r>
        <w:rPr>
          <w:color w:val="000000"/>
        </w:rPr>
        <w:t xml:space="preserve"> сельского поселения.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 xml:space="preserve">6. С целью организации и проведения общественного обсуждения администрация </w:t>
      </w:r>
      <w:proofErr w:type="spellStart"/>
      <w:r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сельского поселения размещает на официальном сайте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Порздневского</w:t>
      </w:r>
      <w:proofErr w:type="spellEnd"/>
      <w:r>
        <w:rPr>
          <w:color w:val="000000"/>
        </w:rPr>
        <w:t xml:space="preserve"> сельского поселения</w:t>
      </w:r>
      <w:r w:rsidRPr="00F10AC6">
        <w:rPr>
          <w:color w:val="000000"/>
        </w:rPr>
        <w:t xml:space="preserve"> не </w:t>
      </w:r>
      <w:proofErr w:type="gramStart"/>
      <w:r w:rsidRPr="00F10AC6">
        <w:rPr>
          <w:color w:val="000000"/>
        </w:rPr>
        <w:t>позднее</w:t>
      </w:r>
      <w:proofErr w:type="gramEnd"/>
      <w:r w:rsidRPr="00F10AC6">
        <w:rPr>
          <w:color w:val="000000"/>
        </w:rPr>
        <w:t xml:space="preserve"> чем за три рабочих дня до начала общественного обсуждения уведомление о проведении общественного обсуждения.</w:t>
      </w:r>
    </w:p>
    <w:p w:rsidR="00F10AC6" w:rsidRPr="00F10AC6" w:rsidRDefault="00F10AC6" w:rsidP="00F10AC6">
      <w:pPr>
        <w:pStyle w:val="a3"/>
        <w:spacing w:before="280" w:after="0"/>
        <w:rPr>
          <w:color w:val="000000"/>
        </w:rPr>
      </w:pPr>
      <w:r w:rsidRPr="00F10AC6">
        <w:rPr>
          <w:color w:val="000000"/>
        </w:rPr>
        <w:t>В уведомлении указываются: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 xml:space="preserve">- наименование проекта - проект программы «Формирование современной городской среды на 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сельского поселения на 2018-2022годы»;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lastRenderedPageBreak/>
        <w:t>- срок проведения общественного обсуждения, в течение которого принимаются замечания и предложения по проекту;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 xml:space="preserve">- форма предоставления замечаний и предложений по программе «Формирование современной городской среды  на 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 сельского поселения на 2018-2022годы</w:t>
      </w:r>
      <w:proofErr w:type="gramStart"/>
      <w:r w:rsidRPr="00F10AC6">
        <w:rPr>
          <w:color w:val="000000"/>
        </w:rPr>
        <w:t>»(</w:t>
      </w:r>
      <w:proofErr w:type="gramEnd"/>
      <w:r w:rsidRPr="00F10AC6">
        <w:rPr>
          <w:color w:val="000000"/>
        </w:rPr>
        <w:t>приложение 1);</w:t>
      </w:r>
    </w:p>
    <w:p w:rsidR="00F10AC6" w:rsidRPr="00F10AC6" w:rsidRDefault="00F10AC6" w:rsidP="00F10AC6">
      <w:pPr>
        <w:pStyle w:val="a3"/>
        <w:spacing w:before="280" w:after="0"/>
        <w:rPr>
          <w:color w:val="000000"/>
        </w:rPr>
      </w:pPr>
      <w:r w:rsidRPr="00F10AC6">
        <w:rPr>
          <w:color w:val="000000"/>
        </w:rPr>
        <w:t>- адрес и время приема замечаний и предложений;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>- телефон, почтовый адрес и электронный адрес контактного лица по вопросам подачи замечаний и предложений;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>- иная информация, относящаяся к проведению общественного обсуждения.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 xml:space="preserve">Одновременно с уведомлением размещается на официальном сайте Ивановского муниципального района в разделе «Формирование современной городской среды» проект программы «Формирование современной городской среды на 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сельского поселения на 2018-2022 годы». 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 xml:space="preserve">7. Срок общественного обсуждения проекта программы «Формирование современной городской среды» на  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сельского поселения на 2018-2022 годы» составляет не менее 30 дней со дня опубликования уведомления.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 xml:space="preserve">8. Не </w:t>
      </w:r>
      <w:proofErr w:type="gramStart"/>
      <w:r w:rsidRPr="00F10AC6">
        <w:rPr>
          <w:color w:val="000000"/>
        </w:rPr>
        <w:t>позднее</w:t>
      </w:r>
      <w:proofErr w:type="gramEnd"/>
      <w:r w:rsidRPr="00F10AC6">
        <w:rPr>
          <w:color w:val="000000"/>
        </w:rPr>
        <w:t xml:space="preserve"> чем за 14 дней до проведения общественного обсуждения, с целью обеспечения квалифицированного участия, на официальном сайте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Порздневского</w:t>
      </w:r>
      <w:proofErr w:type="spellEnd"/>
      <w:r>
        <w:rPr>
          <w:color w:val="000000"/>
        </w:rPr>
        <w:t xml:space="preserve"> сельского поселения</w:t>
      </w:r>
      <w:r w:rsidRPr="00F10AC6">
        <w:rPr>
          <w:color w:val="000000"/>
        </w:rPr>
        <w:t xml:space="preserve"> публикуется достоверная и актуальная информация о проекте по благоустройству общественной территории и дворовых территорий, результатах </w:t>
      </w:r>
      <w:proofErr w:type="spellStart"/>
      <w:r w:rsidRPr="00F10AC6">
        <w:rPr>
          <w:color w:val="000000"/>
        </w:rPr>
        <w:t>предпроектного</w:t>
      </w:r>
      <w:proofErr w:type="spellEnd"/>
      <w:r w:rsidRPr="00F10AC6">
        <w:rPr>
          <w:color w:val="000000"/>
        </w:rPr>
        <w:t xml:space="preserve"> исследования, а также сами проекты благоустройства.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 xml:space="preserve">9. Граждане и организации вносят предложения и замечания к проекту программы «Формирование современной городской среды на 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сельского поселения на 2018-2022годы», к проекту по благоустройству общественной территории и дворовых территорий со дня официального опубликования уведомления об общественном обсуждении.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bookmarkStart w:id="0" w:name="P740"/>
      <w:bookmarkEnd w:id="0"/>
      <w:r w:rsidRPr="00F10AC6">
        <w:rPr>
          <w:color w:val="000000"/>
        </w:rPr>
        <w:t>10. Предложения и замечания составляются по форме согласно приложению 1 к Порядку и направляются одним из перечисленных способов: почтовая связь, факсимильная связь, электронная почта по адресу: (указать электронную почту), представляются лично по адресу: (указать адрес)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>11. Предложения и замечания подлежат регистрации. Анонимные предложения не регистрируются и не учитываются.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 xml:space="preserve">12. </w:t>
      </w:r>
      <w:proofErr w:type="gramStart"/>
      <w:r w:rsidRPr="00F10AC6">
        <w:rPr>
          <w:color w:val="000000"/>
        </w:rPr>
        <w:t xml:space="preserve">Предложения и замечания, внесенные в период проведения общественного обсуждения, направляются в общественную межведомственную комиссию для организации общественного обсуждения, проведения оценки предложений заинтересованных лиц, а также для осуществления контроля за реализацией программы «Формирование современной городской среды на  территории  </w:t>
      </w:r>
      <w:proofErr w:type="spellStart"/>
      <w:r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сельского поселения на 2018-2022годы» (далее - Общественная комиссия) на следующий рабочий день после окончания срока проведения общественного обсуждения.</w:t>
      </w:r>
      <w:proofErr w:type="gramEnd"/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lastRenderedPageBreak/>
        <w:t>13. Полученные Общественной комиссией предложения и замечания рассматриваются членами Общественной комиссии в течение двух рабочих дней с даты их получения.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>По итогам рассмотрения предложений и замечаний, поступивших в период проведения общественного обсуждения, оформляется протокол</w:t>
      </w:r>
      <w:r w:rsidRPr="00F10AC6">
        <w:rPr>
          <w:color w:val="0000FF"/>
        </w:rPr>
        <w:t xml:space="preserve"> </w:t>
      </w:r>
      <w:r w:rsidRPr="00F10AC6">
        <w:rPr>
          <w:color w:val="000000"/>
        </w:rPr>
        <w:t>по форме согласно приложению 2 к Порядку. Протокол подписывается всеми членами Общественной комиссии, принимавшими участие в рассмотрении предложений и замечаний.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 xml:space="preserve">14. В течение пяти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программы «Формирование современной городской среды на 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сельского поселения на 2018-2022годы», проекту по благоустройству общественной территории и дворовых территорий.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>Такие предложения направляются одним из способов, указанных в пункте 10 настоящего Порядка.</w:t>
      </w:r>
    </w:p>
    <w:p w:rsidR="00F10AC6" w:rsidRPr="00F10AC6" w:rsidRDefault="00F10AC6" w:rsidP="00F10AC6">
      <w:pPr>
        <w:pStyle w:val="a3"/>
        <w:spacing w:before="280" w:after="0"/>
        <w:jc w:val="both"/>
        <w:rPr>
          <w:color w:val="000000"/>
        </w:rPr>
      </w:pPr>
      <w:r w:rsidRPr="00F10AC6">
        <w:rPr>
          <w:color w:val="000000"/>
        </w:rPr>
        <w:t>15. В случае поступлений дополнительных предложений и замечаний Комиссия рассматривает поступившие предложения и замечания в течение двух дней, по итогам рассмотрения составляется протокол</w:t>
      </w:r>
      <w:r w:rsidRPr="00F10AC6">
        <w:rPr>
          <w:color w:val="0000FF"/>
        </w:rPr>
        <w:t xml:space="preserve"> </w:t>
      </w:r>
      <w:r w:rsidRPr="00F10AC6">
        <w:rPr>
          <w:color w:val="000000"/>
        </w:rPr>
        <w:t>о рассмотрении предложений и замечаний, поступивших после проведения общественных обсуждений, по форме, согласно приложению 2 к Порядку.</w:t>
      </w:r>
    </w:p>
    <w:p w:rsidR="00F10AC6" w:rsidRPr="00F10AC6" w:rsidRDefault="00F10AC6" w:rsidP="00F10AC6">
      <w:pPr>
        <w:pStyle w:val="a3"/>
        <w:spacing w:before="280" w:after="0"/>
        <w:jc w:val="both"/>
      </w:pPr>
      <w:r w:rsidRPr="00F10AC6">
        <w:rPr>
          <w:color w:val="000000"/>
        </w:rPr>
        <w:t xml:space="preserve">16. </w:t>
      </w:r>
      <w:proofErr w:type="gramStart"/>
      <w:r w:rsidRPr="00F10AC6">
        <w:rPr>
          <w:color w:val="000000"/>
        </w:rPr>
        <w:t xml:space="preserve">Публикация утвержденного проекта программы «Формирование современной городской среды на территории </w:t>
      </w:r>
      <w:proofErr w:type="spellStart"/>
      <w:r w:rsidR="00C44032">
        <w:rPr>
          <w:color w:val="000000"/>
        </w:rPr>
        <w:t>Порздневского</w:t>
      </w:r>
      <w:proofErr w:type="spellEnd"/>
      <w:r w:rsidRPr="00F10AC6">
        <w:rPr>
          <w:color w:val="000000"/>
        </w:rPr>
        <w:t xml:space="preserve"> сельского поселения на 2018-2022годы» итоговых версий проектов по благоустройству общественной территории и дворовых территорий с пояснениями о том, какие изменения по итогам общественных обсуждений были внесены в проекты и каким образом учтено мнение граждан, осуществляется на официальном сайте </w:t>
      </w:r>
      <w:r w:rsidR="00C44032">
        <w:rPr>
          <w:color w:val="000000"/>
        </w:rPr>
        <w:t xml:space="preserve">администрации </w:t>
      </w:r>
      <w:proofErr w:type="spellStart"/>
      <w:r w:rsidR="00C44032">
        <w:rPr>
          <w:color w:val="000000"/>
        </w:rPr>
        <w:t>Порздневского</w:t>
      </w:r>
      <w:proofErr w:type="spellEnd"/>
      <w:r w:rsidR="00C44032">
        <w:rPr>
          <w:color w:val="000000"/>
        </w:rPr>
        <w:t xml:space="preserve"> сельского поселения</w:t>
      </w:r>
      <w:r w:rsidRPr="00F10AC6">
        <w:rPr>
          <w:color w:val="000000"/>
        </w:rPr>
        <w:t xml:space="preserve"> в течение 10 дней после проведения общественного</w:t>
      </w:r>
      <w:proofErr w:type="gramEnd"/>
      <w:r w:rsidRPr="00F10AC6">
        <w:rPr>
          <w:color w:val="000000"/>
        </w:rPr>
        <w:t xml:space="preserve"> обсуждения.</w:t>
      </w:r>
    </w:p>
    <w:p w:rsidR="00F10AC6" w:rsidRPr="00F10AC6" w:rsidRDefault="00F10AC6" w:rsidP="00F10AC6">
      <w:pPr>
        <w:pStyle w:val="a3"/>
        <w:spacing w:before="280" w:after="0"/>
        <w:jc w:val="right"/>
      </w:pPr>
    </w:p>
    <w:p w:rsidR="00F10AC6" w:rsidRPr="00F10AC6" w:rsidRDefault="00F10AC6" w:rsidP="00F10AC6">
      <w:pPr>
        <w:pStyle w:val="a3"/>
        <w:spacing w:before="280" w:after="0"/>
        <w:jc w:val="right"/>
      </w:pPr>
    </w:p>
    <w:p w:rsidR="00F10AC6" w:rsidRDefault="00F10AC6" w:rsidP="00F10AC6">
      <w:pPr>
        <w:pStyle w:val="a3"/>
        <w:spacing w:before="280" w:after="0"/>
        <w:jc w:val="right"/>
      </w:pPr>
    </w:p>
    <w:p w:rsidR="00F10AC6" w:rsidRDefault="00F10AC6" w:rsidP="00F10AC6">
      <w:pPr>
        <w:pStyle w:val="a3"/>
        <w:spacing w:before="280" w:after="0"/>
        <w:jc w:val="right"/>
      </w:pPr>
    </w:p>
    <w:p w:rsidR="00153263" w:rsidRDefault="00153263"/>
    <w:p w:rsidR="00712E77" w:rsidRDefault="00712E77"/>
    <w:p w:rsidR="00712E77" w:rsidRDefault="00712E77"/>
    <w:sectPr w:rsidR="00712E77" w:rsidSect="0015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D9"/>
    <w:rsid w:val="00153263"/>
    <w:rsid w:val="00712E77"/>
    <w:rsid w:val="009A02E2"/>
    <w:rsid w:val="009D75EB"/>
    <w:rsid w:val="00B564D9"/>
    <w:rsid w:val="00C44032"/>
    <w:rsid w:val="00E877A8"/>
    <w:rsid w:val="00F10AC6"/>
    <w:rsid w:val="00F7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2017-10-26T09:02:00Z</cp:lastPrinted>
  <dcterms:created xsi:type="dcterms:W3CDTF">2017-10-24T07:02:00Z</dcterms:created>
  <dcterms:modified xsi:type="dcterms:W3CDTF">2017-10-26T09:04:00Z</dcterms:modified>
</cp:coreProperties>
</file>