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BAE" w:rsidRDefault="009A4BAE" w:rsidP="00EA05AB">
      <w:pPr>
        <w:ind w:left="57"/>
        <w:jc w:val="center"/>
      </w:pPr>
      <w:r>
        <w:t xml:space="preserve">                                                                                                                           </w:t>
      </w:r>
      <w:r w:rsidR="00115530">
        <w:t xml:space="preserve"> </w:t>
      </w:r>
    </w:p>
    <w:p w:rsidR="00EA05AB" w:rsidRDefault="00EA05AB" w:rsidP="00EA05AB">
      <w:pPr>
        <w:ind w:left="57"/>
        <w:jc w:val="center"/>
      </w:pPr>
      <w:r>
        <w:t>РОССИЙСКАЯ ФЕДЕРАЦИЯ</w:t>
      </w:r>
    </w:p>
    <w:p w:rsidR="00EA05AB" w:rsidRDefault="00EA05AB" w:rsidP="00EA05AB">
      <w:pPr>
        <w:ind w:left="57"/>
        <w:jc w:val="center"/>
      </w:pPr>
      <w:r>
        <w:t>ИВАНОВСКАЯ ОБЛАСТЬ</w:t>
      </w:r>
    </w:p>
    <w:p w:rsidR="00EA05AB" w:rsidRDefault="00EA05AB" w:rsidP="00EA05AB">
      <w:pPr>
        <w:ind w:left="57"/>
        <w:jc w:val="center"/>
      </w:pPr>
      <w:r>
        <w:t>ЛУХСКИЙ МУНИЦИПАЛЬНЫЙ РАЙОН</w:t>
      </w:r>
    </w:p>
    <w:p w:rsidR="00EA05AB" w:rsidRDefault="00EA05AB" w:rsidP="00EA05AB">
      <w:pPr>
        <w:ind w:left="57"/>
        <w:jc w:val="center"/>
      </w:pPr>
      <w:r>
        <w:t xml:space="preserve">СОВЕТ </w:t>
      </w:r>
      <w:r w:rsidR="00115530">
        <w:t>ПОРЗДНЕВСКОГО</w:t>
      </w:r>
      <w:r>
        <w:t xml:space="preserve"> СЕЛЬСКОГО ПОСЕЛЕНИЯ</w:t>
      </w:r>
    </w:p>
    <w:p w:rsidR="00EA05AB" w:rsidRDefault="00115530" w:rsidP="00EA05AB">
      <w:pPr>
        <w:ind w:left="57"/>
        <w:jc w:val="center"/>
      </w:pPr>
      <w:r>
        <w:t xml:space="preserve"> </w:t>
      </w:r>
    </w:p>
    <w:p w:rsidR="00EA05AB" w:rsidRDefault="00EA05AB" w:rsidP="00EA05AB">
      <w:pPr>
        <w:ind w:left="57"/>
      </w:pPr>
    </w:p>
    <w:p w:rsidR="00EA05AB" w:rsidRDefault="00EA05AB" w:rsidP="00EA05AB">
      <w:pPr>
        <w:ind w:left="57"/>
      </w:pPr>
    </w:p>
    <w:p w:rsidR="00EA05AB" w:rsidRDefault="00EA05AB" w:rsidP="00EA05AB">
      <w:pPr>
        <w:ind w:left="57"/>
        <w:jc w:val="center"/>
        <w:rPr>
          <w:b/>
        </w:rPr>
      </w:pPr>
      <w:proofErr w:type="gramStart"/>
      <w:r>
        <w:rPr>
          <w:b/>
        </w:rPr>
        <w:t>Р</w:t>
      </w:r>
      <w:proofErr w:type="gramEnd"/>
      <w:r>
        <w:rPr>
          <w:b/>
        </w:rPr>
        <w:t xml:space="preserve"> Е Ш Е Н И Е</w:t>
      </w:r>
    </w:p>
    <w:p w:rsidR="00EA05AB" w:rsidRDefault="00EA05AB" w:rsidP="00EA05AB">
      <w:pPr>
        <w:ind w:left="57"/>
      </w:pPr>
    </w:p>
    <w:p w:rsidR="00EA05AB" w:rsidRDefault="00C17071" w:rsidP="00EA05AB">
      <w:pPr>
        <w:ind w:left="57"/>
      </w:pPr>
      <w:r>
        <w:t xml:space="preserve">от  </w:t>
      </w:r>
      <w:r w:rsidR="00514B0A">
        <w:t>9 июня</w:t>
      </w:r>
      <w:r w:rsidR="00EA05AB">
        <w:t xml:space="preserve"> 202</w:t>
      </w:r>
      <w:r w:rsidR="00115530">
        <w:t>2</w:t>
      </w:r>
      <w:r w:rsidR="00EA05AB">
        <w:t xml:space="preserve">  года                                                                                         №</w:t>
      </w:r>
      <w:r>
        <w:t xml:space="preserve"> </w:t>
      </w:r>
      <w:r w:rsidR="00514B0A">
        <w:t>9</w:t>
      </w:r>
      <w:r w:rsidR="001D53A1">
        <w:t xml:space="preserve"> </w:t>
      </w:r>
      <w:r w:rsidR="00EA05AB">
        <w:t xml:space="preserve">  </w:t>
      </w:r>
    </w:p>
    <w:p w:rsidR="00EA05AB" w:rsidRDefault="00EA05AB" w:rsidP="00EA05AB">
      <w:pPr>
        <w:shd w:val="clear" w:color="auto" w:fill="FFFFFF"/>
        <w:tabs>
          <w:tab w:val="left" w:pos="6768"/>
        </w:tabs>
        <w:ind w:left="57"/>
        <w:jc w:val="both"/>
      </w:pPr>
    </w:p>
    <w:p w:rsidR="001D53A1" w:rsidRPr="00AB28CE" w:rsidRDefault="001D53A1" w:rsidP="001D53A1">
      <w:pPr>
        <w:shd w:val="clear" w:color="auto" w:fill="FFFFFF"/>
        <w:tabs>
          <w:tab w:val="left" w:pos="6768"/>
        </w:tabs>
        <w:jc w:val="both"/>
        <w:rPr>
          <w:b/>
          <w:sz w:val="28"/>
          <w:szCs w:val="28"/>
        </w:rPr>
      </w:pPr>
      <w:r w:rsidRPr="005160FD">
        <w:rPr>
          <w:b/>
          <w:sz w:val="28"/>
          <w:szCs w:val="28"/>
        </w:rPr>
        <w:t>О внесении изменений и дополнений в Устав Порздневского сельского поселения Лухского муниципального района Ивановской области</w:t>
      </w:r>
    </w:p>
    <w:p w:rsidR="00EA05AB" w:rsidRDefault="00EA05AB" w:rsidP="00EA05AB">
      <w:pPr>
        <w:shd w:val="clear" w:color="auto" w:fill="FFFFFF"/>
        <w:ind w:left="57"/>
        <w:jc w:val="center"/>
      </w:pPr>
    </w:p>
    <w:p w:rsidR="001D53A1" w:rsidRPr="00C80B4E" w:rsidRDefault="001D53A1" w:rsidP="001D53A1">
      <w:pPr>
        <w:ind w:firstLine="709"/>
        <w:jc w:val="both"/>
      </w:pPr>
      <w:r w:rsidRPr="00C80B4E">
        <w:t xml:space="preserve">Руководствуясь Федеральными </w:t>
      </w:r>
      <w:r>
        <w:t xml:space="preserve">законами от 06.10.2003 № </w:t>
      </w:r>
      <w:r w:rsidRPr="00C80B4E">
        <w:t xml:space="preserve">131-ФЗ «Об общих принципах организации местного самоуправления в Российской Федерации», от 21.07.2005 </w:t>
      </w:r>
      <w:r>
        <w:t xml:space="preserve">№ </w:t>
      </w:r>
      <w:r w:rsidRPr="00C80B4E">
        <w:t xml:space="preserve">97-ФЗ «О государственной регистрации уставов муниципальных образований», в целях приведения Устава </w:t>
      </w:r>
      <w:r>
        <w:t>Порздневского</w:t>
      </w:r>
      <w:r w:rsidRPr="00C80B4E">
        <w:t xml:space="preserve"> сельского поселения </w:t>
      </w:r>
      <w:r>
        <w:t>Лухско</w:t>
      </w:r>
      <w:r w:rsidRPr="00C80B4E">
        <w:t>го муниципального района Ивановской области в соответствие с действующ</w:t>
      </w:r>
      <w:r w:rsidRPr="005160FD">
        <w:t>им</w:t>
      </w:r>
      <w:r w:rsidRPr="00C80B4E">
        <w:t xml:space="preserve"> законодательством, </w:t>
      </w:r>
    </w:p>
    <w:p w:rsidR="001D53A1" w:rsidRPr="001D53A1" w:rsidRDefault="001D53A1" w:rsidP="001D53A1">
      <w:pPr>
        <w:pStyle w:val="a4"/>
        <w:ind w:firstLine="709"/>
        <w:rPr>
          <w:sz w:val="24"/>
          <w:szCs w:val="24"/>
        </w:rPr>
      </w:pPr>
    </w:p>
    <w:p w:rsidR="001D53A1" w:rsidRPr="001D53A1" w:rsidRDefault="001D53A1" w:rsidP="001D53A1">
      <w:pPr>
        <w:pStyle w:val="a4"/>
        <w:ind w:firstLine="709"/>
        <w:rPr>
          <w:b/>
          <w:sz w:val="24"/>
          <w:szCs w:val="24"/>
        </w:rPr>
      </w:pPr>
      <w:r w:rsidRPr="001D53A1">
        <w:rPr>
          <w:sz w:val="24"/>
          <w:szCs w:val="24"/>
        </w:rPr>
        <w:t xml:space="preserve">         </w:t>
      </w:r>
      <w:r w:rsidRPr="001D53A1">
        <w:rPr>
          <w:b/>
          <w:sz w:val="24"/>
          <w:szCs w:val="24"/>
        </w:rPr>
        <w:t>Совет Порздневского сельского поселения РЕШИЛ:</w:t>
      </w:r>
    </w:p>
    <w:p w:rsidR="001D53A1" w:rsidRPr="001D53A1" w:rsidRDefault="001D53A1" w:rsidP="001D53A1">
      <w:pPr>
        <w:pStyle w:val="a4"/>
        <w:spacing w:after="0"/>
        <w:ind w:firstLine="709"/>
        <w:jc w:val="both"/>
        <w:rPr>
          <w:sz w:val="24"/>
          <w:szCs w:val="24"/>
        </w:rPr>
      </w:pPr>
      <w:r w:rsidRPr="001D53A1">
        <w:rPr>
          <w:sz w:val="24"/>
          <w:szCs w:val="24"/>
        </w:rPr>
        <w:t>1. Внести изменения и дополнения в Устав Порздневского сельского поселения Лухского муниципального района Ивановской области (прилагаются).</w:t>
      </w:r>
    </w:p>
    <w:p w:rsidR="001D53A1" w:rsidRPr="001D53A1" w:rsidRDefault="001D53A1" w:rsidP="001D53A1">
      <w:pPr>
        <w:pStyle w:val="a4"/>
        <w:spacing w:after="0"/>
        <w:ind w:firstLine="709"/>
        <w:jc w:val="both"/>
        <w:rPr>
          <w:sz w:val="24"/>
          <w:szCs w:val="24"/>
        </w:rPr>
      </w:pPr>
      <w:r w:rsidRPr="001D53A1">
        <w:rPr>
          <w:sz w:val="24"/>
          <w:szCs w:val="24"/>
        </w:rPr>
        <w:t>2. Направить настоящее решение в Управление Министерства юстиции Российской Федерации по Ивановской области для государственной регистрации.</w:t>
      </w:r>
    </w:p>
    <w:p w:rsidR="001D53A1" w:rsidRPr="001D53A1" w:rsidRDefault="001D53A1" w:rsidP="001D53A1">
      <w:pPr>
        <w:pStyle w:val="a4"/>
        <w:spacing w:after="0"/>
        <w:ind w:firstLine="709"/>
        <w:jc w:val="both"/>
        <w:rPr>
          <w:sz w:val="24"/>
          <w:szCs w:val="24"/>
        </w:rPr>
      </w:pPr>
      <w:r w:rsidRPr="001D53A1">
        <w:rPr>
          <w:sz w:val="24"/>
          <w:szCs w:val="24"/>
        </w:rPr>
        <w:t>3. Обнародовать настоящее решение в соответствии с частью 11 статьи 37 Устава Порздневского сельского поселения Лухского муниципального района Ивановской области после государственной регистрации.</w:t>
      </w:r>
    </w:p>
    <w:p w:rsidR="001D53A1" w:rsidRPr="001D53A1" w:rsidRDefault="001D53A1" w:rsidP="001D53A1">
      <w:pPr>
        <w:pStyle w:val="a4"/>
        <w:spacing w:after="0"/>
        <w:ind w:firstLine="709"/>
        <w:jc w:val="both"/>
        <w:rPr>
          <w:sz w:val="24"/>
          <w:szCs w:val="24"/>
        </w:rPr>
      </w:pPr>
      <w:r w:rsidRPr="001D53A1">
        <w:rPr>
          <w:sz w:val="24"/>
          <w:szCs w:val="24"/>
        </w:rPr>
        <w:t>4. Настоящее решение вступает в силу после его официального обнародования.</w:t>
      </w:r>
    </w:p>
    <w:p w:rsidR="00EA05AB" w:rsidRPr="001D53A1" w:rsidRDefault="00EA05AB" w:rsidP="00EA05AB">
      <w:pPr>
        <w:pStyle w:val="2"/>
        <w:ind w:left="57"/>
        <w:jc w:val="both"/>
        <w:rPr>
          <w:szCs w:val="24"/>
        </w:rPr>
      </w:pPr>
    </w:p>
    <w:p w:rsidR="00EA05AB" w:rsidRPr="001D53A1" w:rsidRDefault="00EA05AB" w:rsidP="00EA05AB">
      <w:pPr>
        <w:pStyle w:val="a4"/>
        <w:spacing w:after="0"/>
        <w:ind w:left="57"/>
        <w:rPr>
          <w:sz w:val="24"/>
          <w:szCs w:val="24"/>
        </w:rPr>
      </w:pPr>
      <w:r w:rsidRPr="001D53A1">
        <w:rPr>
          <w:sz w:val="24"/>
          <w:szCs w:val="24"/>
        </w:rPr>
        <w:t>Председатель Совета</w:t>
      </w:r>
    </w:p>
    <w:p w:rsidR="00EA05AB" w:rsidRPr="001D53A1" w:rsidRDefault="00F1535B" w:rsidP="00EA05AB">
      <w:pPr>
        <w:pStyle w:val="a4"/>
        <w:spacing w:after="0"/>
        <w:ind w:left="57"/>
        <w:rPr>
          <w:sz w:val="24"/>
          <w:szCs w:val="24"/>
        </w:rPr>
      </w:pPr>
      <w:r w:rsidRPr="001D53A1">
        <w:rPr>
          <w:sz w:val="24"/>
          <w:szCs w:val="24"/>
        </w:rPr>
        <w:t>Порздневского</w:t>
      </w:r>
      <w:r w:rsidR="00EA05AB" w:rsidRPr="001D53A1">
        <w:rPr>
          <w:sz w:val="24"/>
          <w:szCs w:val="24"/>
        </w:rPr>
        <w:t xml:space="preserve"> сельского поселения:                                               </w:t>
      </w:r>
      <w:r w:rsidR="00A239AA" w:rsidRPr="001D53A1">
        <w:rPr>
          <w:sz w:val="24"/>
          <w:szCs w:val="24"/>
        </w:rPr>
        <w:t>И.В.Жид</w:t>
      </w:r>
      <w:r w:rsidRPr="001D53A1">
        <w:rPr>
          <w:sz w:val="24"/>
          <w:szCs w:val="24"/>
        </w:rPr>
        <w:t>кова</w:t>
      </w:r>
    </w:p>
    <w:p w:rsidR="00EA05AB" w:rsidRPr="001D53A1" w:rsidRDefault="00EA05AB" w:rsidP="00EA05AB">
      <w:pPr>
        <w:ind w:left="57"/>
      </w:pPr>
    </w:p>
    <w:p w:rsidR="00CE1A56" w:rsidRPr="001D53A1" w:rsidRDefault="00EA05AB" w:rsidP="00EA05AB">
      <w:pPr>
        <w:pStyle w:val="a4"/>
        <w:spacing w:after="0"/>
        <w:ind w:left="57"/>
        <w:rPr>
          <w:sz w:val="24"/>
          <w:szCs w:val="24"/>
        </w:rPr>
      </w:pPr>
      <w:r w:rsidRPr="001D53A1">
        <w:rPr>
          <w:sz w:val="24"/>
          <w:szCs w:val="24"/>
        </w:rPr>
        <w:t xml:space="preserve">Глава </w:t>
      </w:r>
    </w:p>
    <w:p w:rsidR="00EA05AB" w:rsidRPr="001D53A1" w:rsidRDefault="00F1535B" w:rsidP="00EA05AB">
      <w:pPr>
        <w:pStyle w:val="a4"/>
        <w:spacing w:after="0"/>
        <w:ind w:left="57"/>
        <w:rPr>
          <w:sz w:val="24"/>
          <w:szCs w:val="24"/>
        </w:rPr>
      </w:pPr>
      <w:r w:rsidRPr="001D53A1">
        <w:rPr>
          <w:sz w:val="24"/>
          <w:szCs w:val="24"/>
        </w:rPr>
        <w:t>Порздневского</w:t>
      </w:r>
      <w:r w:rsidR="00CE1A56" w:rsidRPr="001D53A1">
        <w:rPr>
          <w:sz w:val="24"/>
          <w:szCs w:val="24"/>
        </w:rPr>
        <w:t xml:space="preserve"> </w:t>
      </w:r>
      <w:r w:rsidR="00EA05AB" w:rsidRPr="001D53A1">
        <w:rPr>
          <w:sz w:val="24"/>
          <w:szCs w:val="24"/>
        </w:rPr>
        <w:t xml:space="preserve"> сельского поселения                                     </w:t>
      </w:r>
      <w:r w:rsidR="00CE1A56" w:rsidRPr="001D53A1">
        <w:rPr>
          <w:sz w:val="24"/>
          <w:szCs w:val="24"/>
        </w:rPr>
        <w:t xml:space="preserve">          </w:t>
      </w:r>
      <w:r w:rsidRPr="001D53A1">
        <w:rPr>
          <w:sz w:val="24"/>
          <w:szCs w:val="24"/>
        </w:rPr>
        <w:t>С.Б.Костюнин</w:t>
      </w:r>
    </w:p>
    <w:p w:rsidR="00EA05AB" w:rsidRPr="001D53A1" w:rsidRDefault="00EA05AB" w:rsidP="00EA05AB">
      <w:pPr>
        <w:ind w:firstLine="540"/>
        <w:rPr>
          <w:bCs/>
        </w:rPr>
      </w:pPr>
    </w:p>
    <w:p w:rsidR="00EA05AB" w:rsidRDefault="00EA05AB" w:rsidP="00EA05AB">
      <w:pPr>
        <w:ind w:firstLine="540"/>
        <w:jc w:val="right"/>
        <w:rPr>
          <w:bCs/>
        </w:rPr>
      </w:pPr>
    </w:p>
    <w:p w:rsidR="00EA05AB" w:rsidRDefault="00EA05AB" w:rsidP="00EA05AB">
      <w:pPr>
        <w:ind w:firstLine="540"/>
        <w:jc w:val="right"/>
        <w:rPr>
          <w:bCs/>
        </w:rPr>
      </w:pPr>
    </w:p>
    <w:p w:rsidR="00CE1A56" w:rsidRDefault="00CE1A56" w:rsidP="00EA05AB">
      <w:pPr>
        <w:ind w:firstLine="540"/>
        <w:jc w:val="right"/>
        <w:rPr>
          <w:bCs/>
        </w:rPr>
      </w:pPr>
    </w:p>
    <w:p w:rsidR="00D11631" w:rsidRDefault="00D11631" w:rsidP="00EA05AB">
      <w:pPr>
        <w:ind w:hanging="180"/>
        <w:rPr>
          <w:sz w:val="26"/>
          <w:szCs w:val="26"/>
        </w:rPr>
      </w:pPr>
    </w:p>
    <w:p w:rsidR="00D11631" w:rsidRDefault="00D11631" w:rsidP="00EA05AB">
      <w:pPr>
        <w:ind w:hanging="180"/>
        <w:rPr>
          <w:sz w:val="26"/>
          <w:szCs w:val="26"/>
        </w:rPr>
      </w:pPr>
    </w:p>
    <w:p w:rsidR="001D53A1" w:rsidRDefault="001D53A1" w:rsidP="00EA05AB">
      <w:pPr>
        <w:ind w:hanging="180"/>
        <w:rPr>
          <w:sz w:val="26"/>
          <w:szCs w:val="26"/>
        </w:rPr>
      </w:pPr>
    </w:p>
    <w:p w:rsidR="001D53A1" w:rsidRDefault="001D53A1" w:rsidP="00EA05AB">
      <w:pPr>
        <w:ind w:hanging="180"/>
        <w:rPr>
          <w:sz w:val="26"/>
          <w:szCs w:val="26"/>
        </w:rPr>
      </w:pPr>
    </w:p>
    <w:p w:rsidR="001D53A1" w:rsidRDefault="001D53A1" w:rsidP="00EA05AB">
      <w:pPr>
        <w:ind w:hanging="180"/>
        <w:rPr>
          <w:sz w:val="26"/>
          <w:szCs w:val="26"/>
        </w:rPr>
      </w:pPr>
    </w:p>
    <w:p w:rsidR="001D53A1" w:rsidRDefault="001D53A1" w:rsidP="00EA05AB">
      <w:pPr>
        <w:ind w:hanging="180"/>
        <w:rPr>
          <w:sz w:val="26"/>
          <w:szCs w:val="26"/>
        </w:rPr>
      </w:pPr>
    </w:p>
    <w:p w:rsidR="001D53A1" w:rsidRDefault="001D53A1" w:rsidP="00EA05AB">
      <w:pPr>
        <w:ind w:hanging="180"/>
        <w:rPr>
          <w:sz w:val="26"/>
          <w:szCs w:val="26"/>
        </w:rPr>
      </w:pPr>
    </w:p>
    <w:p w:rsidR="001D53A1" w:rsidRDefault="001D53A1" w:rsidP="00EA05AB">
      <w:pPr>
        <w:ind w:hanging="180"/>
        <w:rPr>
          <w:sz w:val="26"/>
          <w:szCs w:val="26"/>
        </w:rPr>
      </w:pPr>
    </w:p>
    <w:p w:rsidR="001D53A1" w:rsidRDefault="001D53A1" w:rsidP="00EA05AB">
      <w:pPr>
        <w:ind w:hanging="180"/>
        <w:rPr>
          <w:sz w:val="26"/>
          <w:szCs w:val="26"/>
        </w:rPr>
      </w:pPr>
    </w:p>
    <w:p w:rsidR="001D53A1" w:rsidRDefault="001D53A1" w:rsidP="001D53A1">
      <w:pPr>
        <w:jc w:val="right"/>
        <w:rPr>
          <w:sz w:val="22"/>
          <w:szCs w:val="22"/>
        </w:rPr>
      </w:pPr>
      <w:r>
        <w:rPr>
          <w:sz w:val="22"/>
          <w:szCs w:val="22"/>
        </w:rPr>
        <w:lastRenderedPageBreak/>
        <w:t>Приложение</w:t>
      </w:r>
    </w:p>
    <w:p w:rsidR="001D53A1" w:rsidRDefault="001D53A1" w:rsidP="001D53A1">
      <w:pPr>
        <w:jc w:val="right"/>
        <w:rPr>
          <w:sz w:val="22"/>
          <w:szCs w:val="22"/>
        </w:rPr>
      </w:pPr>
      <w:r>
        <w:rPr>
          <w:sz w:val="22"/>
          <w:szCs w:val="22"/>
        </w:rPr>
        <w:t>к  решению Совета</w:t>
      </w:r>
    </w:p>
    <w:p w:rsidR="001D53A1" w:rsidRDefault="001D53A1" w:rsidP="001D53A1">
      <w:pPr>
        <w:jc w:val="right"/>
        <w:rPr>
          <w:sz w:val="22"/>
          <w:szCs w:val="22"/>
        </w:rPr>
      </w:pPr>
      <w:r>
        <w:rPr>
          <w:sz w:val="22"/>
          <w:szCs w:val="22"/>
        </w:rPr>
        <w:t xml:space="preserve">Порздневского сельского поселения </w:t>
      </w:r>
    </w:p>
    <w:p w:rsidR="001D53A1" w:rsidRDefault="001D53A1" w:rsidP="001D53A1">
      <w:pPr>
        <w:jc w:val="right"/>
        <w:rPr>
          <w:sz w:val="22"/>
          <w:szCs w:val="22"/>
        </w:rPr>
      </w:pPr>
      <w:r>
        <w:rPr>
          <w:sz w:val="22"/>
          <w:szCs w:val="22"/>
        </w:rPr>
        <w:t xml:space="preserve"> от </w:t>
      </w:r>
      <w:r w:rsidR="00514B0A">
        <w:rPr>
          <w:sz w:val="22"/>
          <w:szCs w:val="22"/>
        </w:rPr>
        <w:t>9 июня</w:t>
      </w:r>
      <w:r>
        <w:rPr>
          <w:sz w:val="22"/>
          <w:szCs w:val="22"/>
        </w:rPr>
        <w:t xml:space="preserve"> 2022 г. №</w:t>
      </w:r>
      <w:r w:rsidR="00514B0A">
        <w:rPr>
          <w:sz w:val="22"/>
          <w:szCs w:val="22"/>
        </w:rPr>
        <w:t>9</w:t>
      </w:r>
      <w:r>
        <w:rPr>
          <w:sz w:val="22"/>
          <w:szCs w:val="22"/>
        </w:rPr>
        <w:t xml:space="preserve">   </w:t>
      </w:r>
    </w:p>
    <w:p w:rsidR="001D53A1" w:rsidRDefault="001D53A1" w:rsidP="00EA05AB">
      <w:pPr>
        <w:ind w:hanging="180"/>
        <w:rPr>
          <w:sz w:val="26"/>
          <w:szCs w:val="26"/>
        </w:rPr>
      </w:pPr>
    </w:p>
    <w:p w:rsidR="00D11631" w:rsidRDefault="00D11631" w:rsidP="00EA05AB">
      <w:pPr>
        <w:ind w:hanging="180"/>
        <w:rPr>
          <w:sz w:val="26"/>
          <w:szCs w:val="26"/>
        </w:rPr>
      </w:pPr>
    </w:p>
    <w:p w:rsidR="001D53A1" w:rsidRPr="00802835" w:rsidRDefault="001D53A1" w:rsidP="001D53A1">
      <w:pPr>
        <w:pStyle w:val="a4"/>
        <w:spacing w:after="0"/>
        <w:jc w:val="center"/>
        <w:outlineLvl w:val="0"/>
        <w:rPr>
          <w:b/>
          <w:sz w:val="26"/>
          <w:szCs w:val="26"/>
        </w:rPr>
      </w:pPr>
      <w:r w:rsidRPr="005160FD">
        <w:rPr>
          <w:b/>
          <w:sz w:val="26"/>
          <w:szCs w:val="26"/>
        </w:rPr>
        <w:t>Изменения и дополнения в Устав</w:t>
      </w:r>
      <w:r w:rsidRPr="00802835">
        <w:rPr>
          <w:b/>
          <w:sz w:val="26"/>
          <w:szCs w:val="26"/>
        </w:rPr>
        <w:t xml:space="preserve"> </w:t>
      </w:r>
      <w:r w:rsidRPr="00802835">
        <w:rPr>
          <w:b/>
          <w:bCs/>
          <w:sz w:val="26"/>
          <w:szCs w:val="26"/>
        </w:rPr>
        <w:t>Порздневского</w:t>
      </w:r>
      <w:r w:rsidRPr="00802835">
        <w:rPr>
          <w:b/>
          <w:sz w:val="26"/>
          <w:szCs w:val="26"/>
        </w:rPr>
        <w:t xml:space="preserve"> сельского поселения</w:t>
      </w:r>
    </w:p>
    <w:p w:rsidR="00301985" w:rsidRPr="00DF761E" w:rsidRDefault="001D53A1" w:rsidP="00301985">
      <w:pPr>
        <w:pStyle w:val="a4"/>
        <w:spacing w:after="0"/>
        <w:jc w:val="center"/>
        <w:rPr>
          <w:sz w:val="26"/>
          <w:szCs w:val="26"/>
        </w:rPr>
      </w:pPr>
      <w:r w:rsidRPr="00802835">
        <w:rPr>
          <w:b/>
          <w:sz w:val="26"/>
          <w:szCs w:val="26"/>
        </w:rPr>
        <w:t>Лухского муниципального района Ивановской област</w:t>
      </w:r>
      <w:r>
        <w:rPr>
          <w:b/>
          <w:sz w:val="26"/>
          <w:szCs w:val="26"/>
        </w:rPr>
        <w:t>и</w:t>
      </w:r>
      <w:r w:rsidR="00301985">
        <w:rPr>
          <w:sz w:val="26"/>
          <w:szCs w:val="26"/>
        </w:rPr>
        <w:t>,</w:t>
      </w:r>
    </w:p>
    <w:p w:rsidR="00301985" w:rsidRPr="00645B74" w:rsidRDefault="00301985" w:rsidP="00301985">
      <w:pPr>
        <w:tabs>
          <w:tab w:val="left" w:pos="540"/>
        </w:tabs>
        <w:suppressAutoHyphens/>
        <w:jc w:val="center"/>
        <w:rPr>
          <w:sz w:val="26"/>
          <w:szCs w:val="26"/>
        </w:rPr>
      </w:pPr>
      <w:r w:rsidRPr="00DF761E">
        <w:rPr>
          <w:sz w:val="26"/>
          <w:szCs w:val="26"/>
        </w:rPr>
        <w:t xml:space="preserve">принятый решением Совета </w:t>
      </w:r>
      <w:r>
        <w:rPr>
          <w:bCs/>
          <w:sz w:val="26"/>
          <w:szCs w:val="26"/>
        </w:rPr>
        <w:t>Порздневс</w:t>
      </w:r>
      <w:r w:rsidRPr="00DF761E">
        <w:rPr>
          <w:bCs/>
          <w:sz w:val="26"/>
          <w:szCs w:val="26"/>
        </w:rPr>
        <w:t>кого</w:t>
      </w:r>
      <w:r w:rsidRPr="00DF761E">
        <w:rPr>
          <w:sz w:val="26"/>
          <w:szCs w:val="26"/>
        </w:rPr>
        <w:t xml:space="preserve"> сельского поселения Лухского муниципального </w:t>
      </w:r>
      <w:r w:rsidRPr="00645B74">
        <w:rPr>
          <w:sz w:val="26"/>
          <w:szCs w:val="26"/>
        </w:rPr>
        <w:t>района Ивановской области от 05 октября 2012 г. №16</w:t>
      </w:r>
    </w:p>
    <w:p w:rsidR="00301985" w:rsidRPr="00645B74" w:rsidRDefault="00301985" w:rsidP="00301985">
      <w:pPr>
        <w:pStyle w:val="a4"/>
        <w:spacing w:after="0"/>
        <w:jc w:val="center"/>
        <w:outlineLvl w:val="0"/>
        <w:rPr>
          <w:sz w:val="26"/>
          <w:szCs w:val="26"/>
        </w:rPr>
      </w:pPr>
      <w:proofErr w:type="gramStart"/>
      <w:r w:rsidRPr="00645B74">
        <w:rPr>
          <w:sz w:val="26"/>
          <w:szCs w:val="26"/>
        </w:rPr>
        <w:t>(с изменениями и дополнениями, внесенными решениями Совета</w:t>
      </w:r>
      <w:proofErr w:type="gramEnd"/>
    </w:p>
    <w:p w:rsidR="00E80CB7" w:rsidRPr="00CD5DB6" w:rsidRDefault="00301985" w:rsidP="00E80CB7">
      <w:pPr>
        <w:jc w:val="center"/>
        <w:rPr>
          <w:b/>
          <w:sz w:val="26"/>
          <w:szCs w:val="26"/>
        </w:rPr>
      </w:pPr>
      <w:r w:rsidRPr="00645B74">
        <w:rPr>
          <w:bCs/>
          <w:sz w:val="26"/>
          <w:szCs w:val="26"/>
        </w:rPr>
        <w:t>Порздневского</w:t>
      </w:r>
      <w:r w:rsidRPr="00645B74">
        <w:rPr>
          <w:sz w:val="26"/>
          <w:szCs w:val="26"/>
        </w:rPr>
        <w:t xml:space="preserve"> сельского поселения Лухского муниципального района </w:t>
      </w:r>
      <w:r w:rsidRPr="00645B74">
        <w:rPr>
          <w:bCs/>
          <w:sz w:val="26"/>
          <w:szCs w:val="26"/>
        </w:rPr>
        <w:t xml:space="preserve">Ивановской </w:t>
      </w:r>
      <w:r w:rsidRPr="00D01DCE">
        <w:rPr>
          <w:bCs/>
          <w:sz w:val="26"/>
          <w:szCs w:val="26"/>
        </w:rPr>
        <w:t xml:space="preserve">области </w:t>
      </w:r>
      <w:hyperlink r:id="rId4" w:tgtFrame="ChangingDocument" w:history="1">
        <w:r w:rsidRPr="00E76A63">
          <w:t>от 08.02.2013 № 1</w:t>
        </w:r>
      </w:hyperlink>
      <w:r w:rsidRPr="00E76A63">
        <w:t xml:space="preserve">, </w:t>
      </w:r>
      <w:hyperlink r:id="rId5" w:tgtFrame="ChangingDocument" w:history="1">
        <w:r w:rsidRPr="00E76A63">
          <w:t>от 28.04.2015 № 4</w:t>
        </w:r>
      </w:hyperlink>
      <w:r w:rsidRPr="00E76A63">
        <w:t xml:space="preserve">, </w:t>
      </w:r>
      <w:hyperlink r:id="rId6" w:tgtFrame="ChangingDocument" w:history="1">
        <w:r w:rsidRPr="00E76A63">
          <w:t>от 29.05.2015 № 13</w:t>
        </w:r>
      </w:hyperlink>
      <w:r w:rsidRPr="00E76A63">
        <w:t xml:space="preserve">, </w:t>
      </w:r>
      <w:hyperlink r:id="rId7" w:tgtFrame="Logical" w:history="1">
        <w:r w:rsidRPr="00E76A63">
          <w:t>от 10.01.2017 № 1</w:t>
        </w:r>
      </w:hyperlink>
      <w:r w:rsidRPr="00E76A63">
        <w:t xml:space="preserve">, </w:t>
      </w:r>
      <w:hyperlink r:id="rId8" w:tgtFrame="Logical" w:history="1">
        <w:r w:rsidRPr="00E76A63">
          <w:t>от 27.09.2017 № 13</w:t>
        </w:r>
      </w:hyperlink>
      <w:r w:rsidRPr="00E76A63">
        <w:t xml:space="preserve">, </w:t>
      </w:r>
      <w:hyperlink r:id="rId9" w:tgtFrame="Logical" w:history="1">
        <w:proofErr w:type="gramStart"/>
        <w:r w:rsidRPr="00E76A63">
          <w:t>от</w:t>
        </w:r>
        <w:proofErr w:type="gramEnd"/>
        <w:r w:rsidRPr="00E76A63">
          <w:t xml:space="preserve"> 23.10.2019 № 24</w:t>
        </w:r>
      </w:hyperlink>
      <w:r w:rsidRPr="00E76A63">
        <w:t>, от</w:t>
      </w:r>
      <w:r>
        <w:t xml:space="preserve"> 01.04.2020 №11, от 24.08.2020 №19</w:t>
      </w:r>
      <w:r w:rsidR="00E80CB7">
        <w:t>, от</w:t>
      </w:r>
      <w:r w:rsidR="00E80CB7" w:rsidRPr="00CD5DB6">
        <w:rPr>
          <w:sz w:val="26"/>
          <w:szCs w:val="26"/>
        </w:rPr>
        <w:t xml:space="preserve"> 10.11.2020 №12, от 07.04.2021 №3)</w:t>
      </w:r>
    </w:p>
    <w:p w:rsidR="00E80CB7" w:rsidRPr="00CD5DB6" w:rsidRDefault="00E80CB7" w:rsidP="00E80CB7">
      <w:pPr>
        <w:ind w:firstLine="540"/>
        <w:jc w:val="center"/>
        <w:rPr>
          <w:color w:val="000000" w:themeColor="text1"/>
          <w:sz w:val="26"/>
          <w:szCs w:val="26"/>
        </w:rPr>
      </w:pPr>
    </w:p>
    <w:p w:rsidR="00E80CB7" w:rsidRPr="00CD5DB6" w:rsidRDefault="00E80CB7" w:rsidP="00E80CB7">
      <w:pPr>
        <w:rPr>
          <w:bCs/>
          <w:color w:val="000000"/>
          <w:spacing w:val="-14"/>
          <w:sz w:val="26"/>
          <w:szCs w:val="26"/>
        </w:rPr>
      </w:pPr>
    </w:p>
    <w:p w:rsidR="00FD086F" w:rsidRPr="00CD5DB6" w:rsidRDefault="00FD086F" w:rsidP="00FD086F">
      <w:pPr>
        <w:autoSpaceDE w:val="0"/>
        <w:autoSpaceDN w:val="0"/>
        <w:adjustRightInd w:val="0"/>
        <w:ind w:firstLine="708"/>
        <w:jc w:val="both"/>
        <w:rPr>
          <w:b/>
          <w:sz w:val="26"/>
          <w:szCs w:val="26"/>
        </w:rPr>
      </w:pPr>
      <w:r w:rsidRPr="00CD5DB6">
        <w:rPr>
          <w:b/>
          <w:sz w:val="26"/>
          <w:szCs w:val="26"/>
        </w:rPr>
        <w:t>1. Пункт 9 части 1 статьи 7 Устава изложить в новой редакции:</w:t>
      </w:r>
    </w:p>
    <w:p w:rsidR="00FD086F" w:rsidRPr="00CD5DB6" w:rsidRDefault="00FD086F" w:rsidP="00FD086F">
      <w:pPr>
        <w:autoSpaceDE w:val="0"/>
        <w:autoSpaceDN w:val="0"/>
        <w:adjustRightInd w:val="0"/>
        <w:ind w:firstLine="708"/>
        <w:jc w:val="both"/>
        <w:rPr>
          <w:sz w:val="26"/>
          <w:szCs w:val="26"/>
        </w:rPr>
      </w:pPr>
      <w:r w:rsidRPr="00CD5DB6">
        <w:rPr>
          <w:sz w:val="26"/>
          <w:szCs w:val="26"/>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CD5DB6">
        <w:rPr>
          <w:sz w:val="26"/>
          <w:szCs w:val="26"/>
        </w:rPr>
        <w:t>;»</w:t>
      </w:r>
      <w:proofErr w:type="gramEnd"/>
      <w:r w:rsidRPr="00CD5DB6">
        <w:rPr>
          <w:sz w:val="26"/>
          <w:szCs w:val="26"/>
        </w:rPr>
        <w:t>.</w:t>
      </w:r>
    </w:p>
    <w:p w:rsidR="00FD086F" w:rsidRDefault="00FD086F" w:rsidP="00FD086F">
      <w:pPr>
        <w:autoSpaceDE w:val="0"/>
        <w:autoSpaceDN w:val="0"/>
        <w:adjustRightInd w:val="0"/>
        <w:ind w:firstLine="708"/>
        <w:jc w:val="both"/>
        <w:rPr>
          <w:sz w:val="26"/>
          <w:szCs w:val="26"/>
        </w:rPr>
      </w:pPr>
    </w:p>
    <w:p w:rsidR="00FD086F" w:rsidRPr="00EA6F04" w:rsidRDefault="00FD086F" w:rsidP="00FD086F">
      <w:pPr>
        <w:autoSpaceDE w:val="0"/>
        <w:autoSpaceDN w:val="0"/>
        <w:adjustRightInd w:val="0"/>
        <w:ind w:firstLine="708"/>
        <w:jc w:val="both"/>
        <w:rPr>
          <w:color w:val="000000"/>
          <w:sz w:val="26"/>
          <w:szCs w:val="26"/>
        </w:rPr>
      </w:pPr>
      <w:r w:rsidRPr="00EA6F04">
        <w:rPr>
          <w:b/>
          <w:sz w:val="26"/>
          <w:szCs w:val="26"/>
        </w:rPr>
        <w:t>2. Часть 1 статьи 9 Устава дополнить новым пунктом 5</w:t>
      </w:r>
      <w:r w:rsidRPr="00EA6F04">
        <w:rPr>
          <w:b/>
          <w:bCs/>
          <w:sz w:val="26"/>
          <w:szCs w:val="26"/>
          <w:highlight w:val="white"/>
        </w:rPr>
        <w:t xml:space="preserve"> следующего содержания:</w:t>
      </w:r>
    </w:p>
    <w:p w:rsidR="00FD086F" w:rsidRPr="00EA6F04" w:rsidRDefault="00FD086F" w:rsidP="00FD086F">
      <w:pPr>
        <w:autoSpaceDE w:val="0"/>
        <w:autoSpaceDN w:val="0"/>
        <w:adjustRightInd w:val="0"/>
        <w:ind w:firstLine="708"/>
        <w:jc w:val="both"/>
        <w:rPr>
          <w:b/>
          <w:bCs/>
          <w:color w:val="22272F"/>
          <w:sz w:val="26"/>
          <w:szCs w:val="26"/>
        </w:rPr>
      </w:pPr>
      <w:r w:rsidRPr="00EA6F04">
        <w:rPr>
          <w:sz w:val="26"/>
          <w:szCs w:val="26"/>
        </w:rPr>
        <w:t xml:space="preserve">«5) </w:t>
      </w:r>
      <w:r w:rsidRPr="00EA6F04">
        <w:rPr>
          <w:color w:val="000000"/>
          <w:sz w:val="26"/>
          <w:szCs w:val="26"/>
        </w:rPr>
        <w:t>полномочиями в сфере стратегического планирования, предусмотренными Федеральным законом от 28 июня 2014 года №172-ФЗ</w:t>
      </w:r>
      <w:proofErr w:type="gramStart"/>
      <w:r w:rsidRPr="00EA6F04">
        <w:rPr>
          <w:color w:val="000000"/>
          <w:sz w:val="26"/>
          <w:szCs w:val="26"/>
        </w:rPr>
        <w:t>«О</w:t>
      </w:r>
      <w:proofErr w:type="gramEnd"/>
      <w:r w:rsidRPr="00EA6F04">
        <w:rPr>
          <w:color w:val="000000"/>
          <w:sz w:val="26"/>
          <w:szCs w:val="26"/>
        </w:rPr>
        <w:t xml:space="preserve"> стратегическом планировании в Российской Федерации;».</w:t>
      </w:r>
    </w:p>
    <w:p w:rsidR="00FD086F" w:rsidRPr="00EA6F04" w:rsidRDefault="00FD086F" w:rsidP="00FD086F">
      <w:pPr>
        <w:ind w:firstLine="708"/>
        <w:jc w:val="both"/>
        <w:rPr>
          <w:b/>
          <w:sz w:val="26"/>
          <w:szCs w:val="26"/>
        </w:rPr>
      </w:pPr>
    </w:p>
    <w:p w:rsidR="00FD086F" w:rsidRPr="00EA6F04" w:rsidRDefault="00FD086F" w:rsidP="00FD086F">
      <w:pPr>
        <w:autoSpaceDE w:val="0"/>
        <w:autoSpaceDN w:val="0"/>
        <w:adjustRightInd w:val="0"/>
        <w:ind w:firstLine="708"/>
        <w:jc w:val="both"/>
        <w:rPr>
          <w:b/>
          <w:sz w:val="26"/>
          <w:szCs w:val="26"/>
        </w:rPr>
      </w:pPr>
      <w:r w:rsidRPr="00EA6F04">
        <w:rPr>
          <w:b/>
          <w:sz w:val="26"/>
          <w:szCs w:val="26"/>
        </w:rPr>
        <w:t>3. Пункты</w:t>
      </w:r>
      <w:r w:rsidR="00DE38D2">
        <w:rPr>
          <w:b/>
          <w:sz w:val="26"/>
          <w:szCs w:val="26"/>
        </w:rPr>
        <w:t xml:space="preserve"> </w:t>
      </w:r>
      <w:r w:rsidRPr="00EA6F04">
        <w:rPr>
          <w:b/>
          <w:sz w:val="26"/>
          <w:szCs w:val="26"/>
        </w:rPr>
        <w:t>6, 6.1 части 1 статьи 9 Устава признать утратившими силу.</w:t>
      </w:r>
    </w:p>
    <w:p w:rsidR="00FD086F" w:rsidRPr="00EA6F04" w:rsidRDefault="00FD086F" w:rsidP="00FD086F">
      <w:pPr>
        <w:ind w:firstLine="708"/>
        <w:jc w:val="both"/>
        <w:rPr>
          <w:b/>
          <w:sz w:val="26"/>
          <w:szCs w:val="26"/>
        </w:rPr>
      </w:pPr>
    </w:p>
    <w:p w:rsidR="00FD086F" w:rsidRPr="00EA6F04" w:rsidRDefault="00FD086F" w:rsidP="00FD086F">
      <w:pPr>
        <w:ind w:firstLine="708"/>
        <w:jc w:val="both"/>
        <w:rPr>
          <w:b/>
          <w:sz w:val="26"/>
          <w:szCs w:val="26"/>
        </w:rPr>
      </w:pPr>
      <w:r w:rsidRPr="00EA6F04">
        <w:rPr>
          <w:b/>
          <w:sz w:val="26"/>
          <w:szCs w:val="26"/>
        </w:rPr>
        <w:t>4. Пункты</w:t>
      </w:r>
      <w:r w:rsidR="00DE38D2">
        <w:rPr>
          <w:b/>
          <w:sz w:val="26"/>
          <w:szCs w:val="26"/>
        </w:rPr>
        <w:t xml:space="preserve"> </w:t>
      </w:r>
      <w:r w:rsidRPr="00EA6F04">
        <w:rPr>
          <w:b/>
          <w:sz w:val="26"/>
          <w:szCs w:val="26"/>
        </w:rPr>
        <w:t>8, 8.1 части 1 статьи 9 Устава изложить в следующей редакции:</w:t>
      </w:r>
    </w:p>
    <w:p w:rsidR="00FD086F" w:rsidRPr="00EA6F04" w:rsidRDefault="00FD086F" w:rsidP="00FD086F">
      <w:pPr>
        <w:pStyle w:val="a8"/>
        <w:spacing w:before="0" w:beforeAutospacing="0" w:after="0" w:afterAutospacing="0"/>
        <w:ind w:firstLine="709"/>
        <w:jc w:val="both"/>
        <w:rPr>
          <w:sz w:val="26"/>
          <w:szCs w:val="26"/>
        </w:rPr>
      </w:pPr>
      <w:r w:rsidRPr="00EA6F04">
        <w:rPr>
          <w:sz w:val="26"/>
          <w:szCs w:val="26"/>
        </w:rPr>
        <w:t>«8)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D086F" w:rsidRPr="00EA6F04" w:rsidRDefault="00FD086F" w:rsidP="00FD086F">
      <w:pPr>
        <w:ind w:firstLine="708"/>
        <w:jc w:val="both"/>
        <w:rPr>
          <w:sz w:val="26"/>
          <w:szCs w:val="26"/>
        </w:rPr>
      </w:pPr>
      <w:r w:rsidRPr="00EA6F04">
        <w:rPr>
          <w:sz w:val="26"/>
          <w:szCs w:val="26"/>
        </w:rPr>
        <w:t>8.1) разработка и утверждение программ комплексного развития социальной инфраструктуры поселения, требования к которым устанавливаются Правительством Российской Федерации</w:t>
      </w:r>
      <w:proofErr w:type="gramStart"/>
      <w:r w:rsidRPr="00EA6F04">
        <w:rPr>
          <w:sz w:val="26"/>
          <w:szCs w:val="26"/>
        </w:rPr>
        <w:t>;»</w:t>
      </w:r>
      <w:proofErr w:type="gramEnd"/>
      <w:r w:rsidRPr="00EA6F04">
        <w:rPr>
          <w:sz w:val="26"/>
          <w:szCs w:val="26"/>
        </w:rPr>
        <w:t>.</w:t>
      </w:r>
    </w:p>
    <w:p w:rsidR="00FD086F" w:rsidRPr="00EA6F04" w:rsidRDefault="00FD086F" w:rsidP="00FD086F">
      <w:pPr>
        <w:autoSpaceDE w:val="0"/>
        <w:autoSpaceDN w:val="0"/>
        <w:adjustRightInd w:val="0"/>
        <w:ind w:firstLine="708"/>
        <w:jc w:val="both"/>
        <w:rPr>
          <w:sz w:val="26"/>
          <w:szCs w:val="26"/>
        </w:rPr>
      </w:pPr>
    </w:p>
    <w:p w:rsidR="00FD086F" w:rsidRPr="00EA6F04" w:rsidRDefault="00FD086F" w:rsidP="00FD086F">
      <w:pPr>
        <w:autoSpaceDE w:val="0"/>
        <w:autoSpaceDN w:val="0"/>
        <w:adjustRightInd w:val="0"/>
        <w:ind w:firstLine="708"/>
        <w:jc w:val="both"/>
        <w:rPr>
          <w:b/>
          <w:sz w:val="26"/>
          <w:szCs w:val="26"/>
        </w:rPr>
      </w:pPr>
      <w:r w:rsidRPr="00EA6F04">
        <w:rPr>
          <w:b/>
          <w:sz w:val="26"/>
          <w:szCs w:val="26"/>
        </w:rPr>
        <w:t>5. Часть  2 статьи 9.1 Устава  изложить в новой редакции:</w:t>
      </w:r>
    </w:p>
    <w:p w:rsidR="00FD086F" w:rsidRPr="00EA6F04" w:rsidRDefault="00FD086F" w:rsidP="00FD086F">
      <w:pPr>
        <w:autoSpaceDE w:val="0"/>
        <w:autoSpaceDN w:val="0"/>
        <w:adjustRightInd w:val="0"/>
        <w:ind w:firstLine="708"/>
        <w:jc w:val="both"/>
        <w:rPr>
          <w:sz w:val="26"/>
          <w:szCs w:val="26"/>
        </w:rPr>
      </w:pPr>
      <w:r w:rsidRPr="00EA6F04">
        <w:rPr>
          <w:sz w:val="26"/>
          <w:szCs w:val="26"/>
        </w:rPr>
        <w:t>«</w:t>
      </w:r>
      <w:r w:rsidRPr="00EA6F04">
        <w:rPr>
          <w:color w:val="000000"/>
          <w:sz w:val="26"/>
          <w:szCs w:val="26"/>
        </w:rPr>
        <w:t xml:space="preserve">2. </w:t>
      </w:r>
      <w:r w:rsidRPr="00EA6F04">
        <w:rPr>
          <w:sz w:val="26"/>
          <w:szCs w:val="26"/>
        </w:rPr>
        <w:t xml:space="preserve">Организация и осуществление видов муниципального контроля регулируются Федеральным </w:t>
      </w:r>
      <w:hyperlink r:id="rId10" w:history="1">
        <w:r w:rsidRPr="00EA6F04">
          <w:rPr>
            <w:rStyle w:val="a3"/>
            <w:color w:val="auto"/>
            <w:sz w:val="26"/>
            <w:szCs w:val="26"/>
            <w:u w:val="none"/>
          </w:rPr>
          <w:t>законом</w:t>
        </w:r>
      </w:hyperlink>
      <w:r w:rsidRPr="00EA6F04">
        <w:rPr>
          <w:sz w:val="26"/>
          <w:szCs w:val="26"/>
        </w:rPr>
        <w:t xml:space="preserve"> от 31 июля 2020 года № 248-ФЗ «О государственном контроле (надзоре) и муниципальном контроле в Российской Федерации».».</w:t>
      </w:r>
    </w:p>
    <w:p w:rsidR="00FD086F" w:rsidRPr="00EA6F04" w:rsidRDefault="00FD086F" w:rsidP="00FD086F">
      <w:pPr>
        <w:autoSpaceDE w:val="0"/>
        <w:autoSpaceDN w:val="0"/>
        <w:adjustRightInd w:val="0"/>
        <w:ind w:firstLine="708"/>
        <w:jc w:val="both"/>
        <w:rPr>
          <w:sz w:val="26"/>
          <w:szCs w:val="26"/>
        </w:rPr>
      </w:pPr>
    </w:p>
    <w:p w:rsidR="00FD086F" w:rsidRPr="00FD086F" w:rsidRDefault="00FD086F" w:rsidP="00FD086F">
      <w:pPr>
        <w:autoSpaceDE w:val="0"/>
        <w:autoSpaceDN w:val="0"/>
        <w:adjustRightInd w:val="0"/>
        <w:ind w:firstLine="708"/>
        <w:jc w:val="both"/>
        <w:rPr>
          <w:b/>
          <w:sz w:val="26"/>
          <w:szCs w:val="26"/>
        </w:rPr>
      </w:pPr>
      <w:r w:rsidRPr="00FD086F">
        <w:rPr>
          <w:b/>
          <w:sz w:val="26"/>
          <w:szCs w:val="26"/>
        </w:rPr>
        <w:lastRenderedPageBreak/>
        <w:t>6. Статью 12 Устава дополнить пунктами 3.1 и 4.1 следующего содержания:</w:t>
      </w:r>
    </w:p>
    <w:p w:rsidR="00FD086F" w:rsidRPr="00FD086F" w:rsidRDefault="00FD086F" w:rsidP="00FD086F">
      <w:pPr>
        <w:autoSpaceDE w:val="0"/>
        <w:autoSpaceDN w:val="0"/>
        <w:adjustRightInd w:val="0"/>
        <w:ind w:firstLine="708"/>
        <w:jc w:val="both"/>
        <w:rPr>
          <w:bCs/>
          <w:sz w:val="26"/>
          <w:szCs w:val="26"/>
        </w:rPr>
      </w:pPr>
      <w:r w:rsidRPr="00FD086F">
        <w:rPr>
          <w:sz w:val="26"/>
          <w:szCs w:val="26"/>
        </w:rPr>
        <w:t xml:space="preserve">«3.1) </w:t>
      </w:r>
      <w:r w:rsidRPr="00FD086F">
        <w:rPr>
          <w:bCs/>
          <w:sz w:val="26"/>
          <w:szCs w:val="26"/>
        </w:rPr>
        <w:t>сход граждан</w:t>
      </w:r>
      <w:proofErr w:type="gramStart"/>
      <w:r w:rsidRPr="00FD086F">
        <w:rPr>
          <w:bCs/>
          <w:sz w:val="26"/>
          <w:szCs w:val="26"/>
        </w:rPr>
        <w:t>;»</w:t>
      </w:r>
      <w:proofErr w:type="gramEnd"/>
    </w:p>
    <w:p w:rsidR="00FD086F" w:rsidRPr="00FD086F" w:rsidRDefault="00FD086F" w:rsidP="00FD086F">
      <w:pPr>
        <w:autoSpaceDE w:val="0"/>
        <w:autoSpaceDN w:val="0"/>
        <w:adjustRightInd w:val="0"/>
        <w:ind w:firstLine="708"/>
        <w:jc w:val="both"/>
        <w:rPr>
          <w:sz w:val="26"/>
          <w:szCs w:val="26"/>
        </w:rPr>
      </w:pPr>
      <w:r w:rsidRPr="00FD086F">
        <w:rPr>
          <w:bCs/>
          <w:sz w:val="26"/>
          <w:szCs w:val="26"/>
        </w:rPr>
        <w:t>4.1) инициативные проекты</w:t>
      </w:r>
      <w:proofErr w:type="gramStart"/>
      <w:r w:rsidRPr="00FD086F">
        <w:rPr>
          <w:bCs/>
          <w:sz w:val="26"/>
          <w:szCs w:val="26"/>
        </w:rPr>
        <w:t>;</w:t>
      </w:r>
      <w:r w:rsidRPr="00FD086F">
        <w:rPr>
          <w:sz w:val="26"/>
          <w:szCs w:val="26"/>
        </w:rPr>
        <w:t>»</w:t>
      </w:r>
      <w:proofErr w:type="gramEnd"/>
    </w:p>
    <w:p w:rsidR="00FD086F" w:rsidRPr="00FD086F" w:rsidRDefault="00FD086F" w:rsidP="00FD086F">
      <w:pPr>
        <w:autoSpaceDE w:val="0"/>
        <w:autoSpaceDN w:val="0"/>
        <w:adjustRightInd w:val="0"/>
        <w:ind w:firstLine="708"/>
        <w:jc w:val="both"/>
        <w:rPr>
          <w:sz w:val="26"/>
          <w:szCs w:val="26"/>
        </w:rPr>
      </w:pPr>
    </w:p>
    <w:p w:rsidR="00FD086F" w:rsidRPr="00FD086F" w:rsidRDefault="00FD086F" w:rsidP="00FD086F">
      <w:pPr>
        <w:autoSpaceDE w:val="0"/>
        <w:autoSpaceDN w:val="0"/>
        <w:adjustRightInd w:val="0"/>
        <w:ind w:firstLine="708"/>
        <w:jc w:val="both"/>
        <w:rPr>
          <w:b/>
          <w:sz w:val="26"/>
          <w:szCs w:val="26"/>
        </w:rPr>
      </w:pPr>
      <w:r w:rsidRPr="00FD086F">
        <w:rPr>
          <w:b/>
          <w:sz w:val="26"/>
          <w:szCs w:val="26"/>
        </w:rPr>
        <w:t>7. Часть 1 статьи 15.1 Устава дополнить пунктом 4 следующего содержания:</w:t>
      </w:r>
    </w:p>
    <w:p w:rsidR="00FD086F" w:rsidRPr="00FD086F" w:rsidRDefault="00FD086F" w:rsidP="00FD086F">
      <w:pPr>
        <w:ind w:firstLine="709"/>
        <w:jc w:val="both"/>
        <w:rPr>
          <w:rFonts w:eastAsia="Calibri"/>
          <w:sz w:val="26"/>
          <w:szCs w:val="26"/>
          <w:lang w:eastAsia="en-US"/>
        </w:rPr>
      </w:pPr>
      <w:r w:rsidRPr="00FD086F">
        <w:rPr>
          <w:rFonts w:eastAsia="Calibri"/>
          <w:sz w:val="26"/>
          <w:szCs w:val="26"/>
          <w:lang w:eastAsia="en-US"/>
        </w:rPr>
        <w:t>«4) в соответствии с законом Ивановской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FD086F">
        <w:rPr>
          <w:rFonts w:eastAsia="Calibri"/>
          <w:sz w:val="26"/>
          <w:szCs w:val="26"/>
          <w:lang w:eastAsia="en-US"/>
        </w:rPr>
        <w:t>;»</w:t>
      </w:r>
      <w:proofErr w:type="gramEnd"/>
    </w:p>
    <w:p w:rsidR="00FD086F" w:rsidRPr="00FD086F" w:rsidRDefault="00FD086F" w:rsidP="00FD086F">
      <w:pPr>
        <w:autoSpaceDE w:val="0"/>
        <w:autoSpaceDN w:val="0"/>
        <w:adjustRightInd w:val="0"/>
        <w:ind w:firstLine="708"/>
        <w:jc w:val="both"/>
        <w:rPr>
          <w:b/>
          <w:sz w:val="26"/>
          <w:szCs w:val="26"/>
        </w:rPr>
      </w:pPr>
    </w:p>
    <w:p w:rsidR="00FD086F" w:rsidRPr="00FD086F" w:rsidRDefault="00FD086F" w:rsidP="00FD086F">
      <w:pPr>
        <w:autoSpaceDE w:val="0"/>
        <w:autoSpaceDN w:val="0"/>
        <w:adjustRightInd w:val="0"/>
        <w:ind w:firstLine="708"/>
        <w:jc w:val="both"/>
        <w:rPr>
          <w:b/>
          <w:sz w:val="26"/>
          <w:szCs w:val="26"/>
        </w:rPr>
      </w:pPr>
      <w:r w:rsidRPr="00FD086F">
        <w:rPr>
          <w:b/>
          <w:sz w:val="26"/>
          <w:szCs w:val="26"/>
        </w:rPr>
        <w:t>8. Предложение 1 части 2 статьи 15.1 Устава дополнить пунктом 4 следующего содержания:</w:t>
      </w:r>
    </w:p>
    <w:p w:rsidR="00FD086F" w:rsidRPr="00FD086F" w:rsidRDefault="00FD086F" w:rsidP="00FD086F">
      <w:pPr>
        <w:ind w:firstLine="709"/>
        <w:jc w:val="both"/>
        <w:rPr>
          <w:sz w:val="26"/>
          <w:szCs w:val="26"/>
        </w:rPr>
      </w:pPr>
      <w:r w:rsidRPr="00FD086F">
        <w:rPr>
          <w:sz w:val="26"/>
          <w:szCs w:val="26"/>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proofErr w:type="gramStart"/>
      <w:r w:rsidRPr="00FD086F">
        <w:rPr>
          <w:sz w:val="26"/>
          <w:szCs w:val="26"/>
        </w:rPr>
        <w:t>.»</w:t>
      </w:r>
      <w:proofErr w:type="gramEnd"/>
    </w:p>
    <w:p w:rsidR="00FD086F" w:rsidRPr="00FD086F" w:rsidRDefault="00FD086F" w:rsidP="00FD086F">
      <w:pPr>
        <w:autoSpaceDE w:val="0"/>
        <w:autoSpaceDN w:val="0"/>
        <w:adjustRightInd w:val="0"/>
        <w:ind w:firstLine="708"/>
        <w:jc w:val="both"/>
        <w:rPr>
          <w:b/>
          <w:sz w:val="26"/>
          <w:szCs w:val="26"/>
        </w:rPr>
      </w:pPr>
    </w:p>
    <w:p w:rsidR="00FD086F" w:rsidRPr="00FD086F" w:rsidRDefault="00FD086F" w:rsidP="00FD086F">
      <w:pPr>
        <w:autoSpaceDE w:val="0"/>
        <w:autoSpaceDN w:val="0"/>
        <w:adjustRightInd w:val="0"/>
        <w:ind w:firstLine="708"/>
        <w:jc w:val="both"/>
        <w:rPr>
          <w:b/>
          <w:sz w:val="26"/>
          <w:szCs w:val="26"/>
        </w:rPr>
      </w:pPr>
      <w:r w:rsidRPr="00FD086F">
        <w:rPr>
          <w:b/>
          <w:sz w:val="26"/>
          <w:szCs w:val="26"/>
        </w:rPr>
        <w:t>9. Статью 15.1 Устава дополнить частью 3 следующего содержания:</w:t>
      </w:r>
    </w:p>
    <w:p w:rsidR="00FD086F" w:rsidRPr="00EA6F04" w:rsidRDefault="00FD086F" w:rsidP="00FD086F">
      <w:pPr>
        <w:ind w:firstLine="709"/>
        <w:jc w:val="both"/>
        <w:rPr>
          <w:rFonts w:eastAsia="Calibri"/>
          <w:sz w:val="26"/>
          <w:szCs w:val="26"/>
          <w:lang w:eastAsia="en-US"/>
        </w:rPr>
      </w:pPr>
      <w:r w:rsidRPr="00FD086F">
        <w:rPr>
          <w:rFonts w:eastAsia="Calibri"/>
          <w:sz w:val="26"/>
          <w:szCs w:val="26"/>
          <w:lang w:eastAsia="en-US"/>
        </w:rPr>
        <w:t xml:space="preserve">«3. Сход граждан, предусмотренный пунктом 4 части 1 настоящей статьи, может созываться Советом Порздневского сельского поселения по инициативе </w:t>
      </w:r>
      <w:proofErr w:type="gramStart"/>
      <w:r w:rsidRPr="00FD086F">
        <w:rPr>
          <w:rFonts w:eastAsia="Calibri"/>
          <w:sz w:val="26"/>
          <w:szCs w:val="26"/>
          <w:lang w:eastAsia="en-US"/>
        </w:rPr>
        <w:t>группы жителей соответствующей части территории населенного пункта</w:t>
      </w:r>
      <w:proofErr w:type="gramEnd"/>
      <w:r w:rsidRPr="00FD086F">
        <w:rPr>
          <w:rFonts w:eastAsia="Calibri"/>
          <w:sz w:val="26"/>
          <w:szCs w:val="26"/>
          <w:lang w:eastAsia="en-US"/>
        </w:rPr>
        <w:t xml:space="preserve"> численностью не менее 10 человек.»</w:t>
      </w:r>
      <w:r w:rsidRPr="00EA6F04">
        <w:rPr>
          <w:rFonts w:eastAsia="Calibri"/>
          <w:sz w:val="26"/>
          <w:szCs w:val="26"/>
          <w:lang w:eastAsia="en-US"/>
        </w:rPr>
        <w:t xml:space="preserve"> </w:t>
      </w:r>
    </w:p>
    <w:p w:rsidR="00FD086F" w:rsidRPr="00EA6F04" w:rsidRDefault="00FD086F" w:rsidP="00FD086F">
      <w:pPr>
        <w:autoSpaceDE w:val="0"/>
        <w:autoSpaceDN w:val="0"/>
        <w:adjustRightInd w:val="0"/>
        <w:ind w:firstLine="708"/>
        <w:jc w:val="both"/>
        <w:rPr>
          <w:b/>
          <w:sz w:val="26"/>
          <w:szCs w:val="26"/>
        </w:rPr>
      </w:pPr>
    </w:p>
    <w:p w:rsidR="00FD086F" w:rsidRPr="00EA6F04" w:rsidRDefault="00FD086F" w:rsidP="00FD086F">
      <w:pPr>
        <w:autoSpaceDE w:val="0"/>
        <w:autoSpaceDN w:val="0"/>
        <w:adjustRightInd w:val="0"/>
        <w:ind w:firstLine="708"/>
        <w:jc w:val="both"/>
        <w:rPr>
          <w:b/>
          <w:sz w:val="26"/>
          <w:szCs w:val="26"/>
        </w:rPr>
      </w:pPr>
      <w:r>
        <w:rPr>
          <w:b/>
          <w:sz w:val="26"/>
          <w:szCs w:val="26"/>
        </w:rPr>
        <w:t>10</w:t>
      </w:r>
      <w:r w:rsidRPr="00EA6F04">
        <w:rPr>
          <w:b/>
          <w:sz w:val="26"/>
          <w:szCs w:val="26"/>
        </w:rPr>
        <w:t>. Часть 4 статьи 18 Устава  изложить в новой редакции:</w:t>
      </w:r>
    </w:p>
    <w:p w:rsidR="00FD086F" w:rsidRPr="00EA6F04" w:rsidRDefault="00FD086F" w:rsidP="00FD086F">
      <w:pPr>
        <w:autoSpaceDE w:val="0"/>
        <w:autoSpaceDN w:val="0"/>
        <w:adjustRightInd w:val="0"/>
        <w:ind w:firstLine="708"/>
        <w:jc w:val="both"/>
        <w:rPr>
          <w:sz w:val="26"/>
          <w:szCs w:val="26"/>
        </w:rPr>
      </w:pPr>
      <w:r w:rsidRPr="00EA6F04">
        <w:rPr>
          <w:sz w:val="26"/>
          <w:szCs w:val="26"/>
        </w:rPr>
        <w:t xml:space="preserve">«4. </w:t>
      </w:r>
      <w:proofErr w:type="gramStart"/>
      <w:r w:rsidRPr="00EA6F04">
        <w:rPr>
          <w:sz w:val="26"/>
          <w:szCs w:val="26"/>
        </w:rPr>
        <w:t xml:space="preserve">Порядок организации и проведения публичных слушаний определяется  решением Совета Порздневского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Порздневского сельского поселения  с учетом положений Федерального </w:t>
      </w:r>
      <w:hyperlink r:id="rId11" w:history="1">
        <w:r w:rsidRPr="00EA6F04">
          <w:rPr>
            <w:rStyle w:val="a3"/>
            <w:color w:val="auto"/>
            <w:sz w:val="26"/>
            <w:szCs w:val="26"/>
            <w:u w:val="none"/>
          </w:rPr>
          <w:t>закона</w:t>
        </w:r>
      </w:hyperlink>
      <w:r w:rsidRPr="00EA6F04">
        <w:rPr>
          <w:sz w:val="26"/>
          <w:szCs w:val="26"/>
        </w:rPr>
        <w:t xml:space="preserve"> от 9 февраля 2009 года N 8-ФЗ "Об обеспечении</w:t>
      </w:r>
      <w:proofErr w:type="gramEnd"/>
      <w:r w:rsidR="00DE38D2">
        <w:rPr>
          <w:sz w:val="26"/>
          <w:szCs w:val="26"/>
        </w:rPr>
        <w:t xml:space="preserve"> </w:t>
      </w:r>
      <w:proofErr w:type="gramStart"/>
      <w:r w:rsidRPr="00EA6F04">
        <w:rPr>
          <w:sz w:val="26"/>
          <w:szCs w:val="26"/>
        </w:rPr>
        <w:t>доступа к информации о деятельности государственных органов 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Администрации Порздневского сельского поселения,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 в том числе посредством их</w:t>
      </w:r>
      <w:proofErr w:type="gramEnd"/>
      <w:r w:rsidRPr="00EA6F04">
        <w:rPr>
          <w:sz w:val="26"/>
          <w:szCs w:val="26"/>
        </w:rPr>
        <w:t xml:space="preserve"> размещения на официальном сайте Администрации Порздневского сельского поселения.</w:t>
      </w:r>
    </w:p>
    <w:p w:rsidR="00FD086F" w:rsidRPr="00EA6F04" w:rsidRDefault="00FD086F" w:rsidP="00FD086F">
      <w:pPr>
        <w:autoSpaceDE w:val="0"/>
        <w:autoSpaceDN w:val="0"/>
        <w:adjustRightInd w:val="0"/>
        <w:ind w:firstLine="708"/>
        <w:jc w:val="both"/>
        <w:rPr>
          <w:b/>
          <w:sz w:val="26"/>
          <w:szCs w:val="26"/>
        </w:rPr>
      </w:pPr>
    </w:p>
    <w:p w:rsidR="00FD086F" w:rsidRPr="00EA6F04" w:rsidRDefault="00FD086F" w:rsidP="00FD086F">
      <w:pPr>
        <w:autoSpaceDE w:val="0"/>
        <w:autoSpaceDN w:val="0"/>
        <w:adjustRightInd w:val="0"/>
        <w:ind w:firstLine="708"/>
        <w:jc w:val="both"/>
        <w:rPr>
          <w:b/>
          <w:bCs/>
          <w:color w:val="22272F"/>
          <w:sz w:val="26"/>
          <w:szCs w:val="26"/>
        </w:rPr>
      </w:pPr>
      <w:r>
        <w:rPr>
          <w:b/>
          <w:sz w:val="26"/>
          <w:szCs w:val="26"/>
        </w:rPr>
        <w:t>11</w:t>
      </w:r>
      <w:r w:rsidRPr="00EA6F04">
        <w:rPr>
          <w:b/>
          <w:sz w:val="26"/>
          <w:szCs w:val="26"/>
        </w:rPr>
        <w:t>. Статью 18 Устава  дополнить частью 5</w:t>
      </w:r>
      <w:r w:rsidRPr="00EA6F04">
        <w:rPr>
          <w:b/>
          <w:bCs/>
          <w:sz w:val="26"/>
          <w:szCs w:val="26"/>
          <w:highlight w:val="white"/>
        </w:rPr>
        <w:t xml:space="preserve"> следующего содержания:</w:t>
      </w:r>
    </w:p>
    <w:p w:rsidR="00FD086F" w:rsidRPr="00EA6F04" w:rsidRDefault="00FD086F" w:rsidP="00FD086F">
      <w:pPr>
        <w:autoSpaceDE w:val="0"/>
        <w:autoSpaceDN w:val="0"/>
        <w:adjustRightInd w:val="0"/>
        <w:ind w:firstLine="708"/>
        <w:jc w:val="both"/>
        <w:rPr>
          <w:sz w:val="26"/>
          <w:szCs w:val="26"/>
        </w:rPr>
      </w:pPr>
      <w:r w:rsidRPr="00EA6F04">
        <w:rPr>
          <w:sz w:val="26"/>
          <w:szCs w:val="26"/>
        </w:rPr>
        <w:t>«5. По проектам правил благоустройства территорий, проектам,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EA6F04">
        <w:rPr>
          <w:sz w:val="26"/>
          <w:szCs w:val="26"/>
        </w:rPr>
        <w:t>.».</w:t>
      </w:r>
      <w:proofErr w:type="gramEnd"/>
    </w:p>
    <w:p w:rsidR="00FD086F" w:rsidRPr="00EA6F04" w:rsidRDefault="00FD086F" w:rsidP="00FD086F">
      <w:pPr>
        <w:autoSpaceDE w:val="0"/>
        <w:autoSpaceDN w:val="0"/>
        <w:adjustRightInd w:val="0"/>
        <w:ind w:firstLine="708"/>
        <w:jc w:val="both"/>
        <w:rPr>
          <w:sz w:val="26"/>
          <w:szCs w:val="26"/>
        </w:rPr>
      </w:pPr>
    </w:p>
    <w:p w:rsidR="00FD086F" w:rsidRPr="00FD086F" w:rsidRDefault="00FD086F" w:rsidP="00FD086F">
      <w:pPr>
        <w:autoSpaceDE w:val="0"/>
        <w:autoSpaceDN w:val="0"/>
        <w:adjustRightInd w:val="0"/>
        <w:ind w:firstLine="709"/>
        <w:jc w:val="both"/>
        <w:rPr>
          <w:b/>
          <w:bCs/>
          <w:color w:val="000000"/>
          <w:sz w:val="26"/>
          <w:szCs w:val="26"/>
        </w:rPr>
      </w:pPr>
      <w:r w:rsidRPr="00FD086F">
        <w:rPr>
          <w:b/>
          <w:bCs/>
          <w:color w:val="000000"/>
          <w:sz w:val="26"/>
          <w:szCs w:val="26"/>
        </w:rPr>
        <w:lastRenderedPageBreak/>
        <w:t>12. Часть 8 статьи 25 Устава изложить в следующей редакции:</w:t>
      </w:r>
    </w:p>
    <w:p w:rsidR="00FD086F" w:rsidRPr="00FD086F" w:rsidRDefault="00FD086F" w:rsidP="00FD086F">
      <w:pPr>
        <w:autoSpaceDE w:val="0"/>
        <w:autoSpaceDN w:val="0"/>
        <w:adjustRightInd w:val="0"/>
        <w:ind w:firstLine="709"/>
        <w:jc w:val="both"/>
        <w:rPr>
          <w:bCs/>
          <w:color w:val="000000"/>
          <w:sz w:val="26"/>
          <w:szCs w:val="26"/>
        </w:rPr>
      </w:pPr>
      <w:r w:rsidRPr="00FD086F">
        <w:rPr>
          <w:bCs/>
          <w:color w:val="000000"/>
          <w:sz w:val="26"/>
          <w:szCs w:val="26"/>
        </w:rPr>
        <w:t>«8. Для совместной деятельности и выражения единой позиции по вопросам, рассматриваемым Советом Порздневского сельского поселения, депутаты Совета Порздневского сельского поселения могут образовывать депутатские объединения (депутатские группы) в Совете Порздневского сельского поселения в порядке, установленном Регламентом Совета Порздневского сельского поселения.</w:t>
      </w:r>
    </w:p>
    <w:p w:rsidR="00FD086F" w:rsidRPr="00107070" w:rsidRDefault="00FD086F" w:rsidP="00FD086F">
      <w:pPr>
        <w:autoSpaceDE w:val="0"/>
        <w:autoSpaceDN w:val="0"/>
        <w:adjustRightInd w:val="0"/>
        <w:ind w:firstLine="709"/>
        <w:jc w:val="both"/>
        <w:rPr>
          <w:bCs/>
          <w:color w:val="000000"/>
          <w:sz w:val="26"/>
          <w:szCs w:val="26"/>
        </w:rPr>
      </w:pPr>
      <w:r w:rsidRPr="00FD086F">
        <w:rPr>
          <w:bCs/>
          <w:color w:val="000000"/>
          <w:sz w:val="26"/>
          <w:szCs w:val="26"/>
        </w:rPr>
        <w:t>Депутатские объединения (депутатские группы) в Совете Порздневского сельского поселения подлежат регистрации распоряжением председателя Совета Порздне</w:t>
      </w:r>
      <w:r>
        <w:rPr>
          <w:bCs/>
          <w:color w:val="000000"/>
          <w:sz w:val="26"/>
          <w:szCs w:val="26"/>
        </w:rPr>
        <w:t>в</w:t>
      </w:r>
      <w:r w:rsidRPr="00FD086F">
        <w:rPr>
          <w:bCs/>
          <w:color w:val="000000"/>
          <w:sz w:val="26"/>
          <w:szCs w:val="26"/>
        </w:rPr>
        <w:t>ского сельского поселения</w:t>
      </w:r>
      <w:proofErr w:type="gramStart"/>
      <w:r w:rsidRPr="00FD086F">
        <w:rPr>
          <w:bCs/>
          <w:color w:val="000000"/>
          <w:sz w:val="26"/>
          <w:szCs w:val="26"/>
        </w:rPr>
        <w:t>.»</w:t>
      </w:r>
      <w:proofErr w:type="gramEnd"/>
    </w:p>
    <w:p w:rsidR="00FD086F" w:rsidRPr="00EA6F04" w:rsidRDefault="00FD086F" w:rsidP="00FD086F">
      <w:pPr>
        <w:ind w:firstLine="708"/>
        <w:jc w:val="both"/>
        <w:rPr>
          <w:b/>
          <w:sz w:val="26"/>
          <w:szCs w:val="26"/>
        </w:rPr>
      </w:pPr>
    </w:p>
    <w:p w:rsidR="00FD086F" w:rsidRPr="00EA6F04" w:rsidRDefault="00FD086F" w:rsidP="00FD086F">
      <w:pPr>
        <w:ind w:firstLine="708"/>
        <w:jc w:val="both"/>
        <w:rPr>
          <w:b/>
          <w:sz w:val="26"/>
          <w:szCs w:val="26"/>
        </w:rPr>
      </w:pPr>
      <w:r>
        <w:rPr>
          <w:b/>
          <w:sz w:val="26"/>
          <w:szCs w:val="26"/>
        </w:rPr>
        <w:t>13</w:t>
      </w:r>
      <w:r w:rsidRPr="00EA6F04">
        <w:rPr>
          <w:b/>
          <w:sz w:val="26"/>
          <w:szCs w:val="26"/>
        </w:rPr>
        <w:t>. Часть 7 статьи 28 Устава изложить в следующей редакции:</w:t>
      </w:r>
    </w:p>
    <w:p w:rsidR="00FD086F" w:rsidRPr="00EA6F04" w:rsidRDefault="00FD086F" w:rsidP="00FD086F">
      <w:pPr>
        <w:ind w:firstLine="708"/>
        <w:jc w:val="both"/>
        <w:rPr>
          <w:sz w:val="26"/>
          <w:szCs w:val="26"/>
        </w:rPr>
      </w:pPr>
      <w:r w:rsidRPr="00EA6F04">
        <w:rPr>
          <w:sz w:val="26"/>
          <w:szCs w:val="26"/>
        </w:rPr>
        <w:t xml:space="preserve">«7. </w:t>
      </w:r>
      <w:proofErr w:type="gramStart"/>
      <w:r w:rsidRPr="00EA6F04">
        <w:rPr>
          <w:sz w:val="26"/>
          <w:szCs w:val="26"/>
        </w:rPr>
        <w:t>Глава Порздневского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EA6F04">
        <w:rPr>
          <w:sz w:val="26"/>
          <w:szCs w:val="26"/>
        </w:rPr>
        <w:t xml:space="preserve"> Глава Порздневского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FD086F" w:rsidRPr="00EA6F04" w:rsidRDefault="00FD086F" w:rsidP="00FD086F">
      <w:pPr>
        <w:ind w:firstLine="708"/>
        <w:jc w:val="both"/>
        <w:rPr>
          <w:b/>
          <w:sz w:val="26"/>
          <w:szCs w:val="26"/>
        </w:rPr>
      </w:pPr>
    </w:p>
    <w:p w:rsidR="00FD086F" w:rsidRPr="00EA6F04" w:rsidRDefault="00FD086F" w:rsidP="00FD086F">
      <w:pPr>
        <w:autoSpaceDE w:val="0"/>
        <w:autoSpaceDN w:val="0"/>
        <w:adjustRightInd w:val="0"/>
        <w:ind w:firstLine="708"/>
        <w:jc w:val="both"/>
        <w:rPr>
          <w:b/>
          <w:bCs/>
          <w:color w:val="000000"/>
          <w:sz w:val="26"/>
          <w:szCs w:val="26"/>
        </w:rPr>
      </w:pPr>
      <w:r>
        <w:rPr>
          <w:b/>
          <w:bCs/>
          <w:sz w:val="26"/>
          <w:szCs w:val="26"/>
        </w:rPr>
        <w:t>14</w:t>
      </w:r>
      <w:r w:rsidRPr="00EA6F04">
        <w:rPr>
          <w:b/>
          <w:bCs/>
          <w:sz w:val="26"/>
          <w:szCs w:val="26"/>
        </w:rPr>
        <w:t>.</w:t>
      </w:r>
      <w:r w:rsidRPr="00EA6F04">
        <w:rPr>
          <w:b/>
          <w:bCs/>
          <w:color w:val="000000"/>
          <w:sz w:val="26"/>
          <w:szCs w:val="26"/>
        </w:rPr>
        <w:t xml:space="preserve"> Пункт 7 части 13 статьи 28 Устава изложить в следующей редакции:</w:t>
      </w:r>
    </w:p>
    <w:p w:rsidR="00FD086F" w:rsidRPr="00EA6F04" w:rsidRDefault="00FD086F" w:rsidP="00FD086F">
      <w:pPr>
        <w:autoSpaceDE w:val="0"/>
        <w:autoSpaceDN w:val="0"/>
        <w:adjustRightInd w:val="0"/>
        <w:ind w:firstLine="708"/>
        <w:jc w:val="both"/>
        <w:rPr>
          <w:sz w:val="26"/>
          <w:szCs w:val="26"/>
        </w:rPr>
      </w:pPr>
      <w:proofErr w:type="gramStart"/>
      <w:r w:rsidRPr="00EA6F04">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A6F04">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A6F04">
        <w:rPr>
          <w:sz w:val="26"/>
          <w:szCs w:val="26"/>
        </w:rPr>
        <w:t>;»</w:t>
      </w:r>
      <w:proofErr w:type="gramEnd"/>
      <w:r w:rsidRPr="00EA6F04">
        <w:rPr>
          <w:sz w:val="26"/>
          <w:szCs w:val="26"/>
        </w:rPr>
        <w:t>.</w:t>
      </w:r>
    </w:p>
    <w:p w:rsidR="00FD086F" w:rsidRPr="00EA6F04" w:rsidRDefault="00FD086F" w:rsidP="00FD086F">
      <w:pPr>
        <w:autoSpaceDE w:val="0"/>
        <w:autoSpaceDN w:val="0"/>
        <w:adjustRightInd w:val="0"/>
        <w:ind w:firstLine="708"/>
        <w:jc w:val="both"/>
        <w:rPr>
          <w:sz w:val="26"/>
          <w:szCs w:val="26"/>
        </w:rPr>
      </w:pPr>
    </w:p>
    <w:p w:rsidR="00FD086F" w:rsidRPr="00EA6F04" w:rsidRDefault="00FD086F" w:rsidP="00FD086F">
      <w:pPr>
        <w:ind w:firstLine="708"/>
        <w:jc w:val="both"/>
        <w:rPr>
          <w:b/>
          <w:sz w:val="26"/>
          <w:szCs w:val="26"/>
        </w:rPr>
      </w:pPr>
      <w:r>
        <w:rPr>
          <w:b/>
          <w:sz w:val="26"/>
          <w:szCs w:val="26"/>
        </w:rPr>
        <w:t>15</w:t>
      </w:r>
      <w:r w:rsidRPr="00EA6F04">
        <w:rPr>
          <w:b/>
          <w:sz w:val="26"/>
          <w:szCs w:val="26"/>
        </w:rPr>
        <w:t>. Часть 10 статьи 31 Устава признать утратившей силу.</w:t>
      </w:r>
    </w:p>
    <w:p w:rsidR="00FD086F" w:rsidRPr="00EA6F04" w:rsidRDefault="00FD086F" w:rsidP="00FD086F">
      <w:pPr>
        <w:autoSpaceDE w:val="0"/>
        <w:autoSpaceDN w:val="0"/>
        <w:adjustRightInd w:val="0"/>
        <w:ind w:firstLine="708"/>
        <w:jc w:val="both"/>
        <w:rPr>
          <w:b/>
          <w:bCs/>
          <w:sz w:val="26"/>
          <w:szCs w:val="26"/>
        </w:rPr>
      </w:pPr>
    </w:p>
    <w:p w:rsidR="00FD086F" w:rsidRPr="00EA6F04" w:rsidRDefault="00FD086F" w:rsidP="00FD086F">
      <w:pPr>
        <w:autoSpaceDE w:val="0"/>
        <w:autoSpaceDN w:val="0"/>
        <w:adjustRightInd w:val="0"/>
        <w:ind w:firstLine="708"/>
        <w:jc w:val="both"/>
        <w:rPr>
          <w:b/>
          <w:bCs/>
          <w:color w:val="000000"/>
          <w:sz w:val="26"/>
          <w:szCs w:val="26"/>
          <w:highlight w:val="white"/>
        </w:rPr>
      </w:pPr>
      <w:r>
        <w:rPr>
          <w:b/>
          <w:bCs/>
          <w:sz w:val="26"/>
          <w:szCs w:val="26"/>
          <w:highlight w:val="white"/>
        </w:rPr>
        <w:t>16</w:t>
      </w:r>
      <w:r w:rsidRPr="00EA6F04">
        <w:rPr>
          <w:b/>
          <w:bCs/>
          <w:sz w:val="26"/>
          <w:szCs w:val="26"/>
          <w:highlight w:val="white"/>
        </w:rPr>
        <w:t>.</w:t>
      </w:r>
      <w:r w:rsidRPr="00EA6F04">
        <w:rPr>
          <w:b/>
          <w:bCs/>
          <w:color w:val="000000"/>
          <w:sz w:val="26"/>
          <w:szCs w:val="26"/>
          <w:highlight w:val="white"/>
        </w:rPr>
        <w:t xml:space="preserve"> Пункт 9 статьи 32 Устава изложить в следующей редакции:</w:t>
      </w:r>
    </w:p>
    <w:p w:rsidR="00FD086F" w:rsidRPr="00EA6F04" w:rsidRDefault="00FD086F" w:rsidP="00FD086F">
      <w:pPr>
        <w:autoSpaceDE w:val="0"/>
        <w:autoSpaceDN w:val="0"/>
        <w:adjustRightInd w:val="0"/>
        <w:ind w:firstLine="708"/>
        <w:jc w:val="both"/>
        <w:rPr>
          <w:sz w:val="26"/>
          <w:szCs w:val="26"/>
        </w:rPr>
      </w:pPr>
      <w:proofErr w:type="gramStart"/>
      <w:r w:rsidRPr="00EA6F04">
        <w:rPr>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A6F04">
        <w:rPr>
          <w:sz w:val="26"/>
          <w:szCs w:val="26"/>
        </w:rPr>
        <w:t xml:space="preserve"> договора Российской Федерации </w:t>
      </w:r>
      <w:r w:rsidRPr="00EA6F04">
        <w:rPr>
          <w:sz w:val="26"/>
          <w:szCs w:val="26"/>
        </w:rPr>
        <w:lastRenderedPageBreak/>
        <w:t>быть избранным в органы местного самоуправления, если иное не предусмотрено международным договором Российской Федерации</w:t>
      </w:r>
      <w:proofErr w:type="gramStart"/>
      <w:r w:rsidRPr="00EA6F04">
        <w:rPr>
          <w:sz w:val="26"/>
          <w:szCs w:val="26"/>
        </w:rPr>
        <w:t>;»</w:t>
      </w:r>
      <w:proofErr w:type="gramEnd"/>
      <w:r w:rsidRPr="00EA6F04">
        <w:rPr>
          <w:sz w:val="26"/>
          <w:szCs w:val="26"/>
        </w:rPr>
        <w:t>.</w:t>
      </w:r>
    </w:p>
    <w:p w:rsidR="00FD086F" w:rsidRPr="00EA6F04" w:rsidRDefault="00FD086F" w:rsidP="00FD086F">
      <w:pPr>
        <w:autoSpaceDE w:val="0"/>
        <w:autoSpaceDN w:val="0"/>
        <w:adjustRightInd w:val="0"/>
        <w:ind w:firstLine="708"/>
        <w:jc w:val="both"/>
        <w:rPr>
          <w:sz w:val="26"/>
          <w:szCs w:val="26"/>
        </w:rPr>
      </w:pPr>
    </w:p>
    <w:p w:rsidR="00FD086F" w:rsidRPr="00EA6F04" w:rsidRDefault="00FD086F" w:rsidP="00FD086F">
      <w:pPr>
        <w:autoSpaceDE w:val="0"/>
        <w:autoSpaceDN w:val="0"/>
        <w:adjustRightInd w:val="0"/>
        <w:ind w:firstLine="708"/>
        <w:jc w:val="both"/>
        <w:rPr>
          <w:b/>
          <w:bCs/>
          <w:color w:val="22272F"/>
          <w:sz w:val="26"/>
          <w:szCs w:val="26"/>
        </w:rPr>
      </w:pPr>
      <w:r>
        <w:rPr>
          <w:b/>
          <w:bCs/>
          <w:sz w:val="26"/>
          <w:szCs w:val="26"/>
          <w:highlight w:val="white"/>
        </w:rPr>
        <w:t>17</w:t>
      </w:r>
      <w:r w:rsidRPr="00EA6F04">
        <w:rPr>
          <w:b/>
          <w:bCs/>
          <w:sz w:val="26"/>
          <w:szCs w:val="26"/>
          <w:highlight w:val="white"/>
        </w:rPr>
        <w:t xml:space="preserve">. Пункты 1 - 4 части 7 статьи 33 Устава заменить </w:t>
      </w:r>
      <w:r w:rsidRPr="00FD086F">
        <w:rPr>
          <w:b/>
          <w:bCs/>
          <w:sz w:val="26"/>
          <w:szCs w:val="26"/>
        </w:rPr>
        <w:t xml:space="preserve">абзацами </w:t>
      </w:r>
      <w:r w:rsidRPr="00EA6F04">
        <w:rPr>
          <w:b/>
          <w:bCs/>
          <w:sz w:val="26"/>
          <w:szCs w:val="26"/>
          <w:highlight w:val="white"/>
        </w:rPr>
        <w:t>следующего содержания:</w:t>
      </w:r>
    </w:p>
    <w:p w:rsidR="00FD086F" w:rsidRPr="00EA6F04" w:rsidRDefault="00FD086F" w:rsidP="00FD086F">
      <w:pPr>
        <w:autoSpaceDE w:val="0"/>
        <w:autoSpaceDN w:val="0"/>
        <w:adjustRightInd w:val="0"/>
        <w:ind w:firstLine="708"/>
        <w:jc w:val="both"/>
        <w:rPr>
          <w:b/>
          <w:bCs/>
          <w:color w:val="22272F"/>
          <w:sz w:val="26"/>
          <w:szCs w:val="26"/>
          <w:highlight w:val="white"/>
        </w:rPr>
      </w:pPr>
      <w:r w:rsidRPr="00EA6F04">
        <w:rPr>
          <w:sz w:val="26"/>
          <w:szCs w:val="26"/>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D086F" w:rsidRPr="00EA6F04" w:rsidRDefault="00FD086F" w:rsidP="00FD086F">
      <w:pPr>
        <w:autoSpaceDE w:val="0"/>
        <w:autoSpaceDN w:val="0"/>
        <w:adjustRightInd w:val="0"/>
        <w:ind w:firstLine="708"/>
        <w:jc w:val="both"/>
        <w:rPr>
          <w:sz w:val="26"/>
          <w:szCs w:val="26"/>
        </w:rPr>
      </w:pPr>
      <w:r w:rsidRPr="00EA6F04">
        <w:rPr>
          <w:sz w:val="26"/>
          <w:szCs w:val="26"/>
        </w:rPr>
        <w:t>2) организация и осуществление муниципального контроля на территории поселения;</w:t>
      </w:r>
    </w:p>
    <w:p w:rsidR="00FD086F" w:rsidRPr="00EA6F04" w:rsidRDefault="00FD086F" w:rsidP="00FD086F">
      <w:pPr>
        <w:autoSpaceDE w:val="0"/>
        <w:autoSpaceDN w:val="0"/>
        <w:adjustRightInd w:val="0"/>
        <w:ind w:firstLine="708"/>
        <w:jc w:val="both"/>
        <w:rPr>
          <w:sz w:val="26"/>
          <w:szCs w:val="26"/>
        </w:rPr>
      </w:pPr>
      <w:r w:rsidRPr="00EA6F04">
        <w:rPr>
          <w:sz w:val="26"/>
          <w:szCs w:val="26"/>
        </w:rPr>
        <w:t>3) иные полномочия в соответствии с Федеральным законом от 31 июля 2020 года N 248-ФЗ "О государственном контроле (надзоре) и муниципальном контроле в Российской Федерации", другими федеральными законами.</w:t>
      </w:r>
    </w:p>
    <w:p w:rsidR="00FD086F" w:rsidRPr="00EA6F04" w:rsidRDefault="00FD086F" w:rsidP="00FD086F">
      <w:pPr>
        <w:autoSpaceDE w:val="0"/>
        <w:autoSpaceDN w:val="0"/>
        <w:adjustRightInd w:val="0"/>
        <w:ind w:firstLine="708"/>
        <w:jc w:val="both"/>
        <w:rPr>
          <w:sz w:val="26"/>
          <w:szCs w:val="26"/>
        </w:rPr>
      </w:pPr>
      <w:r w:rsidRPr="00FD086F">
        <w:rPr>
          <w:sz w:val="26"/>
          <w:szCs w:val="26"/>
        </w:rPr>
        <w:t>Муниципальный контроль подлежит осуществлению при наличии в границах поселения объектов соответствующего вида  контроля</w:t>
      </w:r>
      <w:proofErr w:type="gramStart"/>
      <w:r w:rsidRPr="00FD086F">
        <w:rPr>
          <w:sz w:val="26"/>
          <w:szCs w:val="26"/>
        </w:rPr>
        <w:t>.».</w:t>
      </w:r>
      <w:proofErr w:type="gramEnd"/>
    </w:p>
    <w:p w:rsidR="00FD086F" w:rsidRPr="00EA6F04" w:rsidRDefault="00FD086F" w:rsidP="00FD086F">
      <w:pPr>
        <w:autoSpaceDE w:val="0"/>
        <w:autoSpaceDN w:val="0"/>
        <w:adjustRightInd w:val="0"/>
        <w:ind w:firstLine="708"/>
        <w:jc w:val="both"/>
        <w:rPr>
          <w:sz w:val="26"/>
          <w:szCs w:val="26"/>
        </w:rPr>
      </w:pPr>
    </w:p>
    <w:p w:rsidR="00FD086F" w:rsidRPr="00EA6F04" w:rsidRDefault="00FD086F" w:rsidP="00FD086F">
      <w:pPr>
        <w:autoSpaceDE w:val="0"/>
        <w:autoSpaceDN w:val="0"/>
        <w:adjustRightInd w:val="0"/>
        <w:ind w:firstLine="708"/>
        <w:jc w:val="both"/>
        <w:rPr>
          <w:b/>
          <w:bCs/>
          <w:color w:val="000000"/>
          <w:sz w:val="26"/>
          <w:szCs w:val="26"/>
          <w:highlight w:val="white"/>
        </w:rPr>
      </w:pPr>
      <w:r>
        <w:rPr>
          <w:b/>
          <w:bCs/>
          <w:sz w:val="26"/>
          <w:szCs w:val="26"/>
          <w:highlight w:val="white"/>
        </w:rPr>
        <w:t>18</w:t>
      </w:r>
      <w:r w:rsidRPr="00EA6F04">
        <w:rPr>
          <w:b/>
          <w:bCs/>
          <w:sz w:val="26"/>
          <w:szCs w:val="26"/>
          <w:highlight w:val="white"/>
        </w:rPr>
        <w:t>.</w:t>
      </w:r>
      <w:r w:rsidRPr="00EA6F04">
        <w:rPr>
          <w:b/>
          <w:bCs/>
          <w:color w:val="000000"/>
          <w:sz w:val="26"/>
          <w:szCs w:val="26"/>
          <w:highlight w:val="white"/>
        </w:rPr>
        <w:t xml:space="preserve"> Часть 3 статьи 34.1 Устава изложить в следующей редакции:</w:t>
      </w:r>
    </w:p>
    <w:p w:rsidR="00FD086F" w:rsidRPr="00EA6F04" w:rsidRDefault="00FD086F" w:rsidP="00FD086F">
      <w:pPr>
        <w:tabs>
          <w:tab w:val="left" w:pos="567"/>
        </w:tabs>
        <w:suppressAutoHyphens/>
        <w:autoSpaceDE w:val="0"/>
        <w:autoSpaceDN w:val="0"/>
        <w:adjustRightInd w:val="0"/>
        <w:ind w:firstLine="708"/>
        <w:jc w:val="both"/>
        <w:rPr>
          <w:color w:val="000000"/>
          <w:sz w:val="26"/>
          <w:szCs w:val="26"/>
        </w:rPr>
      </w:pPr>
      <w:r w:rsidRPr="00EA6F04">
        <w:rPr>
          <w:color w:val="000000"/>
          <w:sz w:val="26"/>
          <w:szCs w:val="26"/>
        </w:rPr>
        <w:t>«3. К полномочиям Контрольно-счетной комиссии Порздневского сельского поселения относятся:</w:t>
      </w:r>
    </w:p>
    <w:p w:rsidR="00FD086F" w:rsidRPr="00EA6F04" w:rsidRDefault="00FD086F" w:rsidP="00FD086F">
      <w:pPr>
        <w:tabs>
          <w:tab w:val="left" w:pos="567"/>
        </w:tabs>
        <w:suppressAutoHyphens/>
        <w:autoSpaceDE w:val="0"/>
        <w:autoSpaceDN w:val="0"/>
        <w:adjustRightInd w:val="0"/>
        <w:ind w:firstLine="708"/>
        <w:jc w:val="both"/>
        <w:rPr>
          <w:color w:val="000000"/>
          <w:sz w:val="26"/>
          <w:szCs w:val="26"/>
        </w:rPr>
      </w:pPr>
      <w:r w:rsidRPr="00EA6F04">
        <w:rPr>
          <w:color w:val="000000"/>
          <w:sz w:val="26"/>
          <w:szCs w:val="26"/>
        </w:rPr>
        <w:t>1) организация и осуществление контроля за законностью и эффективностью использования средств бюджета поселения, а также иных сре</w:t>
      </w:r>
      <w:proofErr w:type="gramStart"/>
      <w:r w:rsidRPr="00EA6F04">
        <w:rPr>
          <w:color w:val="000000"/>
          <w:sz w:val="26"/>
          <w:szCs w:val="26"/>
        </w:rPr>
        <w:t>дств в сл</w:t>
      </w:r>
      <w:proofErr w:type="gramEnd"/>
      <w:r w:rsidRPr="00EA6F04">
        <w:rPr>
          <w:color w:val="000000"/>
          <w:sz w:val="26"/>
          <w:szCs w:val="26"/>
        </w:rPr>
        <w:t>учаях, предусмотренных законодательством Российской Федерации;</w:t>
      </w:r>
    </w:p>
    <w:p w:rsidR="00FD086F" w:rsidRPr="00EA6F04" w:rsidRDefault="00FD086F" w:rsidP="00FD086F">
      <w:pPr>
        <w:tabs>
          <w:tab w:val="left" w:pos="567"/>
        </w:tabs>
        <w:suppressAutoHyphens/>
        <w:autoSpaceDE w:val="0"/>
        <w:autoSpaceDN w:val="0"/>
        <w:adjustRightInd w:val="0"/>
        <w:ind w:firstLine="708"/>
        <w:jc w:val="both"/>
        <w:rPr>
          <w:color w:val="000000"/>
          <w:sz w:val="26"/>
          <w:szCs w:val="26"/>
        </w:rPr>
      </w:pPr>
      <w:r w:rsidRPr="00EA6F04">
        <w:rPr>
          <w:color w:val="000000"/>
          <w:sz w:val="26"/>
          <w:szCs w:val="26"/>
        </w:rPr>
        <w:t>2) экспертиза проектов бюджета поселения, проверка и анализ обоснованности его показателей;</w:t>
      </w:r>
    </w:p>
    <w:p w:rsidR="00FD086F" w:rsidRPr="00EA6F04" w:rsidRDefault="00FD086F" w:rsidP="00FD086F">
      <w:pPr>
        <w:suppressAutoHyphens/>
        <w:autoSpaceDE w:val="0"/>
        <w:autoSpaceDN w:val="0"/>
        <w:adjustRightInd w:val="0"/>
        <w:ind w:firstLine="708"/>
        <w:jc w:val="both"/>
        <w:rPr>
          <w:color w:val="000000"/>
          <w:sz w:val="26"/>
          <w:szCs w:val="26"/>
        </w:rPr>
      </w:pPr>
      <w:r w:rsidRPr="00EA6F04">
        <w:rPr>
          <w:color w:val="000000"/>
          <w:sz w:val="26"/>
          <w:szCs w:val="26"/>
        </w:rPr>
        <w:t>3) внешняя проверка годового отчета об исполнении бюджета поселения;</w:t>
      </w:r>
    </w:p>
    <w:p w:rsidR="00FD086F" w:rsidRPr="00EA6F04" w:rsidRDefault="00FD086F" w:rsidP="00FD086F">
      <w:pPr>
        <w:suppressAutoHyphens/>
        <w:autoSpaceDE w:val="0"/>
        <w:autoSpaceDN w:val="0"/>
        <w:adjustRightInd w:val="0"/>
        <w:ind w:firstLine="708"/>
        <w:jc w:val="both"/>
        <w:rPr>
          <w:color w:val="000000"/>
          <w:sz w:val="26"/>
          <w:szCs w:val="26"/>
        </w:rPr>
      </w:pPr>
      <w:r w:rsidRPr="00EA6F04">
        <w:rPr>
          <w:color w:val="000000"/>
          <w:sz w:val="26"/>
          <w:szCs w:val="26"/>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FD086F" w:rsidRPr="00EA6F04" w:rsidRDefault="00FD086F" w:rsidP="00FD086F">
      <w:pPr>
        <w:tabs>
          <w:tab w:val="left" w:pos="567"/>
        </w:tabs>
        <w:suppressAutoHyphens/>
        <w:autoSpaceDE w:val="0"/>
        <w:autoSpaceDN w:val="0"/>
        <w:adjustRightInd w:val="0"/>
        <w:ind w:firstLine="708"/>
        <w:jc w:val="both"/>
        <w:rPr>
          <w:color w:val="000000"/>
          <w:sz w:val="26"/>
          <w:szCs w:val="26"/>
        </w:rPr>
      </w:pPr>
      <w:r w:rsidRPr="00EA6F04">
        <w:rPr>
          <w:color w:val="000000"/>
          <w:sz w:val="26"/>
          <w:szCs w:val="26"/>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EA6F04">
        <w:rPr>
          <w:color w:val="000000"/>
          <w:sz w:val="26"/>
          <w:szCs w:val="26"/>
        </w:rPr>
        <w:t>контроль за</w:t>
      </w:r>
      <w:proofErr w:type="gramEnd"/>
      <w:r w:rsidRPr="00EA6F04">
        <w:rPr>
          <w:color w:val="000000"/>
          <w:sz w:val="26"/>
          <w:szCs w:val="26"/>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D086F" w:rsidRPr="00EA6F04" w:rsidRDefault="00FD086F" w:rsidP="00FD086F">
      <w:pPr>
        <w:suppressAutoHyphens/>
        <w:autoSpaceDE w:val="0"/>
        <w:autoSpaceDN w:val="0"/>
        <w:adjustRightInd w:val="0"/>
        <w:ind w:firstLine="708"/>
        <w:jc w:val="both"/>
        <w:rPr>
          <w:color w:val="000000"/>
          <w:sz w:val="26"/>
          <w:szCs w:val="26"/>
        </w:rPr>
      </w:pPr>
      <w:proofErr w:type="gramStart"/>
      <w:r w:rsidRPr="00EA6F04">
        <w:rPr>
          <w:color w:val="000000"/>
          <w:sz w:val="26"/>
          <w:szCs w:val="26"/>
        </w:rPr>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roofErr w:type="gramEnd"/>
    </w:p>
    <w:p w:rsidR="00FD086F" w:rsidRPr="00EA6F04" w:rsidRDefault="00FD086F" w:rsidP="00FD086F">
      <w:pPr>
        <w:tabs>
          <w:tab w:val="left" w:pos="567"/>
        </w:tabs>
        <w:suppressAutoHyphens/>
        <w:autoSpaceDE w:val="0"/>
        <w:autoSpaceDN w:val="0"/>
        <w:adjustRightInd w:val="0"/>
        <w:ind w:firstLine="708"/>
        <w:jc w:val="both"/>
        <w:rPr>
          <w:color w:val="000000"/>
          <w:sz w:val="26"/>
          <w:szCs w:val="26"/>
        </w:rPr>
      </w:pPr>
      <w:r w:rsidRPr="00EA6F04">
        <w:rPr>
          <w:color w:val="000000"/>
          <w:sz w:val="26"/>
          <w:szCs w:val="26"/>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бюджета поселения, а также муниципальных программ (проектов муниципальных программ);</w:t>
      </w:r>
    </w:p>
    <w:p w:rsidR="00FD086F" w:rsidRPr="00EA6F04" w:rsidRDefault="00FD086F" w:rsidP="00FD086F">
      <w:pPr>
        <w:suppressAutoHyphens/>
        <w:autoSpaceDE w:val="0"/>
        <w:autoSpaceDN w:val="0"/>
        <w:adjustRightInd w:val="0"/>
        <w:ind w:firstLine="708"/>
        <w:jc w:val="both"/>
        <w:rPr>
          <w:color w:val="000000"/>
          <w:sz w:val="26"/>
          <w:szCs w:val="26"/>
        </w:rPr>
      </w:pPr>
      <w:r w:rsidRPr="00EA6F04">
        <w:rPr>
          <w:color w:val="000000"/>
          <w:sz w:val="26"/>
          <w:szCs w:val="26"/>
        </w:rPr>
        <w:t xml:space="preserve">8) анализ и мониторинг бюджетного процесса в поселении, в том числе подготовка предложений по устранению выявленных отклонений в бюджетном </w:t>
      </w:r>
      <w:r w:rsidRPr="00EA6F04">
        <w:rPr>
          <w:color w:val="000000"/>
          <w:sz w:val="26"/>
          <w:szCs w:val="26"/>
        </w:rPr>
        <w:lastRenderedPageBreak/>
        <w:t>процессе и совершенствованию бюджетного законодательства Российской Федерации;</w:t>
      </w:r>
    </w:p>
    <w:p w:rsidR="00FD086F" w:rsidRPr="00EA6F04" w:rsidRDefault="00FD086F" w:rsidP="00FD086F">
      <w:pPr>
        <w:suppressAutoHyphens/>
        <w:autoSpaceDE w:val="0"/>
        <w:autoSpaceDN w:val="0"/>
        <w:adjustRightInd w:val="0"/>
        <w:ind w:firstLine="708"/>
        <w:jc w:val="both"/>
        <w:rPr>
          <w:color w:val="000000"/>
          <w:sz w:val="26"/>
          <w:szCs w:val="26"/>
        </w:rPr>
      </w:pPr>
      <w:r w:rsidRPr="00EA6F04">
        <w:rPr>
          <w:color w:val="000000"/>
          <w:sz w:val="26"/>
          <w:szCs w:val="26"/>
        </w:rPr>
        <w:t xml:space="preserve">9) проведение оперативного анализа исполнения и </w:t>
      </w:r>
      <w:proofErr w:type="gramStart"/>
      <w:r w:rsidRPr="00EA6F04">
        <w:rPr>
          <w:color w:val="000000"/>
          <w:sz w:val="26"/>
          <w:szCs w:val="26"/>
        </w:rPr>
        <w:t>контроля за</w:t>
      </w:r>
      <w:proofErr w:type="gramEnd"/>
      <w:r w:rsidRPr="00EA6F04">
        <w:rPr>
          <w:color w:val="000000"/>
          <w:sz w:val="26"/>
          <w:szCs w:val="26"/>
        </w:rPr>
        <w:t xml:space="preserve"> организацией исполнения бюджета поселения в текущем финансовом году, ежеквартальное представление информации о ходе исполнения бюджета поселения, о результатах проведенных контрольных и экспертно-аналитических мероприятий в Совет Рябовского сельского поселения и Главе Порздневского сельского поселения;</w:t>
      </w:r>
    </w:p>
    <w:p w:rsidR="00FD086F" w:rsidRPr="00EA6F04" w:rsidRDefault="00FD086F" w:rsidP="00FD086F">
      <w:pPr>
        <w:suppressAutoHyphens/>
        <w:autoSpaceDE w:val="0"/>
        <w:autoSpaceDN w:val="0"/>
        <w:adjustRightInd w:val="0"/>
        <w:ind w:firstLine="708"/>
        <w:jc w:val="both"/>
        <w:rPr>
          <w:color w:val="000000"/>
          <w:sz w:val="26"/>
          <w:szCs w:val="26"/>
        </w:rPr>
      </w:pPr>
      <w:r w:rsidRPr="00EA6F04">
        <w:rPr>
          <w:color w:val="000000"/>
          <w:sz w:val="26"/>
          <w:szCs w:val="26"/>
        </w:rPr>
        <w:t xml:space="preserve">10) осуществление </w:t>
      </w:r>
      <w:proofErr w:type="gramStart"/>
      <w:r w:rsidRPr="00EA6F04">
        <w:rPr>
          <w:color w:val="000000"/>
          <w:sz w:val="26"/>
          <w:szCs w:val="26"/>
        </w:rPr>
        <w:t>контроля за</w:t>
      </w:r>
      <w:proofErr w:type="gramEnd"/>
      <w:r w:rsidRPr="00EA6F04">
        <w:rPr>
          <w:color w:val="000000"/>
          <w:sz w:val="26"/>
          <w:szCs w:val="26"/>
        </w:rPr>
        <w:t xml:space="preserve"> состоянием муниципального внутреннего и внешнего долга;</w:t>
      </w:r>
    </w:p>
    <w:p w:rsidR="00FD086F" w:rsidRPr="00EA6F04" w:rsidRDefault="00FD086F" w:rsidP="00FD086F">
      <w:pPr>
        <w:suppressAutoHyphens/>
        <w:autoSpaceDE w:val="0"/>
        <w:autoSpaceDN w:val="0"/>
        <w:adjustRightInd w:val="0"/>
        <w:ind w:firstLine="708"/>
        <w:jc w:val="both"/>
        <w:rPr>
          <w:color w:val="000000"/>
          <w:sz w:val="26"/>
          <w:szCs w:val="26"/>
        </w:rPr>
      </w:pPr>
      <w:r w:rsidRPr="00EA6F04">
        <w:rPr>
          <w:color w:val="000000"/>
          <w:sz w:val="26"/>
          <w:szCs w:val="26"/>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контрольно-счетной комиссии  Порздневского сельского поселения;</w:t>
      </w:r>
    </w:p>
    <w:p w:rsidR="00FD086F" w:rsidRPr="00EA6F04" w:rsidRDefault="00FD086F" w:rsidP="00FD086F">
      <w:pPr>
        <w:suppressAutoHyphens/>
        <w:autoSpaceDE w:val="0"/>
        <w:autoSpaceDN w:val="0"/>
        <w:adjustRightInd w:val="0"/>
        <w:ind w:firstLine="708"/>
        <w:jc w:val="both"/>
        <w:rPr>
          <w:color w:val="000000"/>
          <w:sz w:val="26"/>
          <w:szCs w:val="26"/>
        </w:rPr>
      </w:pPr>
      <w:r w:rsidRPr="00EA6F04">
        <w:rPr>
          <w:color w:val="000000"/>
          <w:sz w:val="26"/>
          <w:szCs w:val="26"/>
        </w:rPr>
        <w:t>12) участие в пределах полномочий в мероприятиях, направленных на противодействие коррупции;</w:t>
      </w:r>
    </w:p>
    <w:p w:rsidR="00FD086F" w:rsidRPr="00EA6F04" w:rsidRDefault="00FD086F" w:rsidP="00FD086F">
      <w:pPr>
        <w:suppressAutoHyphens/>
        <w:autoSpaceDE w:val="0"/>
        <w:autoSpaceDN w:val="0"/>
        <w:adjustRightInd w:val="0"/>
        <w:ind w:firstLine="708"/>
        <w:jc w:val="both"/>
        <w:rPr>
          <w:color w:val="000000"/>
          <w:sz w:val="26"/>
          <w:szCs w:val="26"/>
        </w:rPr>
      </w:pPr>
      <w:r w:rsidRPr="00EA6F04">
        <w:rPr>
          <w:color w:val="000000"/>
          <w:sz w:val="26"/>
          <w:szCs w:val="26"/>
        </w:rPr>
        <w:t>13) иные полномочия в сфере внешнего муниципального финансового контроля, установленные федеральными законами, законами Ивановской области, Уставом поселения и решениями Совета  Порздневского сельского поселения</w:t>
      </w:r>
      <w:proofErr w:type="gramStart"/>
      <w:r w:rsidRPr="00EA6F04">
        <w:rPr>
          <w:color w:val="000000"/>
          <w:sz w:val="26"/>
          <w:szCs w:val="26"/>
        </w:rPr>
        <w:t>.».</w:t>
      </w:r>
      <w:proofErr w:type="gramEnd"/>
    </w:p>
    <w:p w:rsidR="00FD086F" w:rsidRPr="00EA6F04" w:rsidRDefault="00FD086F" w:rsidP="00FD086F">
      <w:pPr>
        <w:suppressAutoHyphens/>
        <w:autoSpaceDE w:val="0"/>
        <w:autoSpaceDN w:val="0"/>
        <w:adjustRightInd w:val="0"/>
        <w:ind w:firstLine="708"/>
        <w:jc w:val="both"/>
        <w:rPr>
          <w:color w:val="000000"/>
          <w:sz w:val="26"/>
          <w:szCs w:val="26"/>
        </w:rPr>
      </w:pPr>
    </w:p>
    <w:p w:rsidR="00FD086F" w:rsidRPr="00EA6F04" w:rsidRDefault="00FD086F" w:rsidP="00FD086F">
      <w:pPr>
        <w:ind w:firstLine="708"/>
        <w:contextualSpacing/>
        <w:jc w:val="both"/>
        <w:rPr>
          <w:b/>
          <w:color w:val="000000"/>
          <w:sz w:val="26"/>
          <w:szCs w:val="26"/>
        </w:rPr>
      </w:pPr>
      <w:r>
        <w:rPr>
          <w:b/>
          <w:color w:val="000000"/>
          <w:sz w:val="26"/>
          <w:szCs w:val="26"/>
        </w:rPr>
        <w:t>19</w:t>
      </w:r>
      <w:r w:rsidRPr="00FD086F">
        <w:rPr>
          <w:b/>
          <w:color w:val="000000"/>
          <w:sz w:val="26"/>
          <w:szCs w:val="26"/>
        </w:rPr>
        <w:t>. Абзац второй</w:t>
      </w:r>
      <w:bookmarkStart w:id="0" w:name="_GoBack"/>
      <w:bookmarkEnd w:id="0"/>
      <w:r w:rsidRPr="00EA6F04">
        <w:rPr>
          <w:b/>
          <w:color w:val="000000"/>
          <w:sz w:val="26"/>
          <w:szCs w:val="26"/>
        </w:rPr>
        <w:t xml:space="preserve"> части 5 статьи 55 Устава изложить в следующей редакции:</w:t>
      </w:r>
    </w:p>
    <w:p w:rsidR="00FD086F" w:rsidRPr="00EA6F04" w:rsidRDefault="00FD086F" w:rsidP="00FD086F">
      <w:pPr>
        <w:ind w:firstLine="708"/>
        <w:jc w:val="both"/>
        <w:rPr>
          <w:sz w:val="26"/>
          <w:szCs w:val="26"/>
        </w:rPr>
      </w:pPr>
      <w:proofErr w:type="gramStart"/>
      <w:r w:rsidRPr="00EA6F04">
        <w:rPr>
          <w:color w:val="000000"/>
          <w:sz w:val="26"/>
          <w:szCs w:val="26"/>
        </w:rPr>
        <w:t>«Глава Порздневского сельского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w:t>
      </w:r>
      <w:proofErr w:type="gramEnd"/>
      <w:r w:rsidRPr="00EA6F04">
        <w:rPr>
          <w:color w:val="000000"/>
          <w:sz w:val="26"/>
          <w:szCs w:val="26"/>
        </w:rPr>
        <w:t xml:space="preserve"> образования в государственный реестр уставов муниципальных образований Ивановской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EA6F04">
        <w:rPr>
          <w:color w:val="000000"/>
          <w:sz w:val="26"/>
          <w:szCs w:val="26"/>
        </w:rPr>
        <w:t>.</w:t>
      </w:r>
      <w:r>
        <w:rPr>
          <w:color w:val="000000"/>
          <w:sz w:val="26"/>
          <w:szCs w:val="26"/>
        </w:rPr>
        <w:t>»</w:t>
      </w:r>
      <w:proofErr w:type="gramEnd"/>
    </w:p>
    <w:p w:rsidR="00C37A76" w:rsidRPr="00EA05AB" w:rsidRDefault="00C37A76" w:rsidP="00FD086F">
      <w:pPr>
        <w:autoSpaceDE w:val="0"/>
        <w:autoSpaceDN w:val="0"/>
        <w:adjustRightInd w:val="0"/>
        <w:ind w:firstLine="708"/>
        <w:jc w:val="both"/>
      </w:pPr>
    </w:p>
    <w:sectPr w:rsidR="00C37A76" w:rsidRPr="00EA05AB" w:rsidSect="00C37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05AB"/>
    <w:rsid w:val="000970A9"/>
    <w:rsid w:val="00115530"/>
    <w:rsid w:val="001B5A19"/>
    <w:rsid w:val="001D53A1"/>
    <w:rsid w:val="001E5662"/>
    <w:rsid w:val="00245DE2"/>
    <w:rsid w:val="002566D2"/>
    <w:rsid w:val="0028302C"/>
    <w:rsid w:val="002D4885"/>
    <w:rsid w:val="002E7467"/>
    <w:rsid w:val="00301985"/>
    <w:rsid w:val="003310EA"/>
    <w:rsid w:val="00382376"/>
    <w:rsid w:val="003841F1"/>
    <w:rsid w:val="003C7454"/>
    <w:rsid w:val="00407191"/>
    <w:rsid w:val="00414655"/>
    <w:rsid w:val="00416D76"/>
    <w:rsid w:val="0045427E"/>
    <w:rsid w:val="00514B0A"/>
    <w:rsid w:val="005373D0"/>
    <w:rsid w:val="006353A1"/>
    <w:rsid w:val="0065118D"/>
    <w:rsid w:val="007055FB"/>
    <w:rsid w:val="00705C59"/>
    <w:rsid w:val="007F3C03"/>
    <w:rsid w:val="00812AAC"/>
    <w:rsid w:val="00840F47"/>
    <w:rsid w:val="008A0179"/>
    <w:rsid w:val="009041A6"/>
    <w:rsid w:val="00906A91"/>
    <w:rsid w:val="009353B5"/>
    <w:rsid w:val="009A4BAE"/>
    <w:rsid w:val="009E722D"/>
    <w:rsid w:val="00A01152"/>
    <w:rsid w:val="00A239AA"/>
    <w:rsid w:val="00A408B2"/>
    <w:rsid w:val="00B177D9"/>
    <w:rsid w:val="00B17E9D"/>
    <w:rsid w:val="00B85C33"/>
    <w:rsid w:val="00BA3B5E"/>
    <w:rsid w:val="00C17071"/>
    <w:rsid w:val="00C37A76"/>
    <w:rsid w:val="00CE1A56"/>
    <w:rsid w:val="00D10618"/>
    <w:rsid w:val="00D11631"/>
    <w:rsid w:val="00D75718"/>
    <w:rsid w:val="00DD023D"/>
    <w:rsid w:val="00DE38D2"/>
    <w:rsid w:val="00DF652C"/>
    <w:rsid w:val="00E45C21"/>
    <w:rsid w:val="00E80CB7"/>
    <w:rsid w:val="00EA05AB"/>
    <w:rsid w:val="00ED7A10"/>
    <w:rsid w:val="00F1535B"/>
    <w:rsid w:val="00F34771"/>
    <w:rsid w:val="00F444FB"/>
    <w:rsid w:val="00FD0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5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A05AB"/>
    <w:rPr>
      <w:color w:val="0000FF"/>
      <w:u w:val="single"/>
    </w:rPr>
  </w:style>
  <w:style w:type="paragraph" w:styleId="a4">
    <w:name w:val="Body Text"/>
    <w:basedOn w:val="a"/>
    <w:link w:val="a5"/>
    <w:unhideWhenUsed/>
    <w:rsid w:val="00EA05AB"/>
    <w:pPr>
      <w:spacing w:after="120"/>
    </w:pPr>
    <w:rPr>
      <w:sz w:val="20"/>
      <w:szCs w:val="20"/>
    </w:rPr>
  </w:style>
  <w:style w:type="character" w:customStyle="1" w:styleId="a5">
    <w:name w:val="Основной текст Знак"/>
    <w:basedOn w:val="a0"/>
    <w:link w:val="a4"/>
    <w:rsid w:val="00EA05AB"/>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EA05AB"/>
    <w:pPr>
      <w:ind w:firstLine="142"/>
      <w:jc w:val="center"/>
    </w:pPr>
    <w:rPr>
      <w:szCs w:val="20"/>
    </w:rPr>
  </w:style>
  <w:style w:type="character" w:customStyle="1" w:styleId="20">
    <w:name w:val="Основной текст с отступом 2 Знак"/>
    <w:basedOn w:val="a0"/>
    <w:link w:val="2"/>
    <w:semiHidden/>
    <w:rsid w:val="00EA05AB"/>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F1535B"/>
    <w:rPr>
      <w:rFonts w:ascii="Tahoma" w:hAnsi="Tahoma" w:cs="Tahoma"/>
      <w:sz w:val="16"/>
      <w:szCs w:val="16"/>
    </w:rPr>
  </w:style>
  <w:style w:type="character" w:customStyle="1" w:styleId="a7">
    <w:name w:val="Текст выноски Знак"/>
    <w:basedOn w:val="a0"/>
    <w:link w:val="a6"/>
    <w:uiPriority w:val="99"/>
    <w:semiHidden/>
    <w:rsid w:val="00F1535B"/>
    <w:rPr>
      <w:rFonts w:ascii="Tahoma" w:eastAsia="Times New Roman" w:hAnsi="Tahoma" w:cs="Tahoma"/>
      <w:sz w:val="16"/>
      <w:szCs w:val="16"/>
      <w:lang w:eastAsia="ru-RU"/>
    </w:rPr>
  </w:style>
  <w:style w:type="paragraph" w:styleId="a8">
    <w:name w:val="Normal (Web)"/>
    <w:basedOn w:val="a"/>
    <w:uiPriority w:val="99"/>
    <w:semiHidden/>
    <w:unhideWhenUsed/>
    <w:rsid w:val="00E80CB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78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37s06:8080/content/act/471d4f2e-5592-4d04-8444-100ee5f95d51.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u37s06:8080/content/act/44aa8601-2347-40e8-90e3-a8e3238ce79e.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37s06:8080/content/act/e4d443a1-16b1-4dec-819f-f5db32d349f3.doc" TargetMode="External"/><Relationship Id="rId11" Type="http://schemas.openxmlformats.org/officeDocument/2006/relationships/hyperlink" Target="consultantplus://offline/ref=473176A11543AFDA6DF19E64E2ED087985E877BA32518EB9B3EBA29E70460B89825BD6D3BE6FF7F0E5DF5B7DD3k2lFG" TargetMode="External"/><Relationship Id="rId5" Type="http://schemas.openxmlformats.org/officeDocument/2006/relationships/hyperlink" Target="http://ru37s06:8080/content/act/198de3c3-5ed5-40c6-a677-051370461cc0.doc" TargetMode="External"/><Relationship Id="rId10" Type="http://schemas.openxmlformats.org/officeDocument/2006/relationships/hyperlink" Target="consultantplus://offline/ref=E896D3A709D505370ACAAC62EFE709495A0755197AFC21F68433F1A9901AEAF10F37755355670CED555B5D419FTAQEP" TargetMode="External"/><Relationship Id="rId4" Type="http://schemas.openxmlformats.org/officeDocument/2006/relationships/hyperlink" Target="http://ru37s06:8080/content/act/6ac0ab9d-bd87-48c1-b78a-6f5349d460f0.doc" TargetMode="External"/><Relationship Id="rId9" Type="http://schemas.openxmlformats.org/officeDocument/2006/relationships/hyperlink" Target="http://ru37s06:8080/content/act/3cf5b1a8-9231-4214-a624-1d9b5b42e00f.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2248</Words>
  <Characters>12820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admporzdni</cp:lastModifiedBy>
  <cp:revision>10</cp:revision>
  <cp:lastPrinted>2022-06-10T12:39:00Z</cp:lastPrinted>
  <dcterms:created xsi:type="dcterms:W3CDTF">2022-05-30T11:35:00Z</dcterms:created>
  <dcterms:modified xsi:type="dcterms:W3CDTF">2022-06-21T08:51:00Z</dcterms:modified>
</cp:coreProperties>
</file>