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6C23" w:rsidP="00856C23">
      <w:pPr>
        <w:jc w:val="center"/>
        <w:rPr>
          <w:rStyle w:val="a3"/>
          <w:rFonts w:ascii="Arial" w:hAnsi="Arial" w:cs="Arial"/>
          <w:color w:val="3C3C3C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3C3C3C"/>
          <w:sz w:val="27"/>
          <w:szCs w:val="27"/>
          <w:shd w:val="clear" w:color="auto" w:fill="FFFFFF"/>
        </w:rPr>
        <w:t>Перечень законов и нормативных правовых актов, определяющих задачи и функции муниципального контроля</w:t>
      </w:r>
    </w:p>
    <w:p w:rsidR="00856C23" w:rsidRPr="006F4EB3" w:rsidRDefault="00856C23" w:rsidP="00856C23">
      <w:pPr>
        <w:pStyle w:val="a5"/>
        <w:numPr>
          <w:ilvl w:val="0"/>
          <w:numId w:val="2"/>
        </w:numPr>
        <w:shd w:val="clear" w:color="auto" w:fill="FFFFFF" w:themeFill="background1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EB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Глава 8 Конституци</w:t>
        </w:r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 xml:space="preserve"> Российской Федерации</w:t>
        </w:r>
      </w:hyperlink>
      <w:r w:rsidRPr="006F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6C23" w:rsidRPr="006F4EB3" w:rsidRDefault="00856C23" w:rsidP="00856C23">
      <w:pPr>
        <w:pStyle w:val="a5"/>
        <w:numPr>
          <w:ilvl w:val="0"/>
          <w:numId w:val="2"/>
        </w:numPr>
        <w:shd w:val="clear" w:color="auto" w:fill="FFFFFF" w:themeFill="background1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hash=6639c6c6580e8aa0bdf84170d25823669dfb6a4144b03da245ef4889f24765c0&amp;it=1&amp;ttl=1&amp;lvl=1" w:tgtFrame="_blank" w:history="1">
        <w:proofErr w:type="gramStart"/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Кодекс Российской Федерации об административных правонарушениях от 30.12.2001 N 195-ФЗ (ч.3 ст.1.3.1; ч.1 ст.4.1.1; п.7 ч.1 ст.4.2; ч.1ст.4.5; ч.1 ст.19.4; ст.19.4.1; ч.1, ч.31 ст.19.5; ч.1, ч.2, ч.3 ст.19.6.1; ст.19.7; ч.1 ст.19.26;</w:t>
        </w:r>
        <w:proofErr w:type="gramEnd"/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 xml:space="preserve"> ч.1 ст.25.12; ст. 26.2; ст. 28.1; ч.7 ст. 28.3).</w:t>
        </w:r>
      </w:hyperlink>
    </w:p>
    <w:p w:rsidR="00856C23" w:rsidRPr="006F4EB3" w:rsidRDefault="00856C23" w:rsidP="00856C23">
      <w:pPr>
        <w:pStyle w:val="a5"/>
        <w:shd w:val="clear" w:color="auto" w:fill="FFFFFF" w:themeFill="background1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C23" w:rsidRPr="006F4EB3" w:rsidRDefault="00856C23" w:rsidP="00856C23">
      <w:pPr>
        <w:pStyle w:val="a5"/>
        <w:numPr>
          <w:ilvl w:val="0"/>
          <w:numId w:val="1"/>
        </w:numPr>
        <w:shd w:val="clear" w:color="auto" w:fill="FFFFFF" w:themeFill="background1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anchor="hash=ba747b7c430fdfb9405741d818463a26af1577a680f7a9ab6318cc6f4faa1121&amp;it=1&amp;ttl=1&amp;lvl=1" w:tgtFrame="_blank" w:history="1"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Гражданский кодекс Российской Федерации от 30.11.1994 N 51-ФЗ (ст.1; ч.1 ст.2; ст.16; ст.124; ч.2, 3 ст.125; ст.126; ст.210; ч.3 ст.225).</w:t>
        </w:r>
      </w:hyperlink>
    </w:p>
    <w:p w:rsidR="00856C23" w:rsidRPr="006F4EB3" w:rsidRDefault="00856C23" w:rsidP="00856C23">
      <w:pPr>
        <w:pStyle w:val="a5"/>
        <w:shd w:val="clear" w:color="auto" w:fill="FFFFFF" w:themeFill="background1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C23" w:rsidRPr="006F4EB3" w:rsidRDefault="00856C23" w:rsidP="00856C23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date_period=%2C09.11.2022&amp;number_start=248&amp;kinds=107&amp;sort=type&amp;page=1&amp;limit=50&amp;hash=4fec00a89565060d1545a79aa79321bfd5e702da8e02a9bcf0252ed66a9a7772" w:tgtFrame="_blank" w:history="1"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Российской Федерации № 248-ФЗ от 31.07.2020 «О государственном контроле (надзоре) и муниципальном контроле в Российской Федерации».</w:t>
        </w:r>
      </w:hyperlink>
    </w:p>
    <w:p w:rsidR="00856C23" w:rsidRPr="006F4EB3" w:rsidRDefault="00856C23" w:rsidP="00856C23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EB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anchor="date_period=%2C09.11.2022&amp;number_start=131&amp;kinds=107&amp;sort=type&amp;page=1&amp;limit=50&amp;hash=b310ff7b6eb2007456f4738ee8bb310671dbbc3918b2ba09c628fbe4de0ca169" w:tgtFrame="_blank" w:history="1"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Российской Федерации № 131-ФЗ от 06.10.2003 «Об общих принципах организации местного самоуправления в Российской Федерации» (</w:t>
        </w:r>
        <w:proofErr w:type="gramStart"/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ч</w:t>
        </w:r>
        <w:proofErr w:type="gramEnd"/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.6.1 ст.7; ст.15; ст.17.1).</w:t>
        </w:r>
      </w:hyperlink>
    </w:p>
    <w:p w:rsidR="00856C23" w:rsidRPr="006F4EB3" w:rsidRDefault="00856C23" w:rsidP="00856C23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№ 59-ФЗ от 02.05.2006 «О порядке рассмотрения обращений граждан Российской Федерации».</w:t>
        </w:r>
      </w:hyperlink>
      <w:r w:rsidRPr="006F4E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6C23" w:rsidRPr="006F4EB3" w:rsidRDefault="00856C23" w:rsidP="00856C23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Федеральный закон № 170-ФЗ от 11.06.2021 «О внесении изменений в отдельные законодательные акты Российской Федерации в связи с принятием Федерального закона».</w:t>
        </w:r>
      </w:hyperlink>
    </w:p>
    <w:p w:rsidR="00856C23" w:rsidRPr="006F4EB3" w:rsidRDefault="00856C23" w:rsidP="00856C23">
      <w:pPr>
        <w:pStyle w:val="a5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C23" w:rsidRPr="006F4EB3" w:rsidRDefault="00856C23" w:rsidP="00856C23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6F4EB3">
          <w:rPr>
            <w:rFonts w:ascii="Times New Roman" w:eastAsia="Times New Roman" w:hAnsi="Times New Roman" w:cs="Times New Roman"/>
            <w:sz w:val="24"/>
            <w:szCs w:val="24"/>
            <w:shd w:val="clear" w:color="auto" w:fill="F7F7F7"/>
          </w:rPr>
          <w:br/>
        </w:r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РФ № 215 от 05.04.2010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эффективности».</w:t>
        </w:r>
      </w:hyperlink>
    </w:p>
    <w:p w:rsidR="00856C23" w:rsidRPr="006F4EB3" w:rsidRDefault="00856C23" w:rsidP="00856C23">
      <w:pPr>
        <w:pStyle w:val="a5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C23" w:rsidRPr="006F4EB3" w:rsidRDefault="00856C23" w:rsidP="00856C23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Российской Федерации № 2428 от 31.12.2020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(п.13; п.17).</w:t>
        </w:r>
      </w:hyperlink>
    </w:p>
    <w:p w:rsidR="00856C23" w:rsidRPr="006F4EB3" w:rsidRDefault="00856C23" w:rsidP="00856C23">
      <w:pPr>
        <w:pStyle w:val="a5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C23" w:rsidRPr="006F4EB3" w:rsidRDefault="00856C23" w:rsidP="00856C23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Российской Федерации № 2041 от 07.12.2020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  </w:r>
      </w:hyperlink>
    </w:p>
    <w:p w:rsidR="00856C23" w:rsidRPr="006F4EB3" w:rsidRDefault="00856C23" w:rsidP="00856C23">
      <w:pPr>
        <w:pStyle w:val="a5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C23" w:rsidRPr="006F4EB3" w:rsidRDefault="00856C23" w:rsidP="00856C23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Постановление Правительства РФ от 10.03.2022 N 336 «Об особенностях организации и осуществления государственного контроля (надзора), муниципального контроля».</w:t>
        </w:r>
      </w:hyperlink>
    </w:p>
    <w:p w:rsidR="00856C23" w:rsidRPr="006F4EB3" w:rsidRDefault="00856C23" w:rsidP="00856C23">
      <w:pPr>
        <w:pStyle w:val="a5"/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C23" w:rsidRPr="006F4EB3" w:rsidRDefault="00856C23" w:rsidP="006F4EB3">
      <w:pPr>
        <w:pStyle w:val="a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6F4EB3">
          <w:rPr>
            <w:rFonts w:ascii="Times New Roman" w:eastAsia="Times New Roman" w:hAnsi="Times New Roman" w:cs="Times New Roman"/>
            <w:sz w:val="24"/>
            <w:szCs w:val="24"/>
          </w:rPr>
          <w:t>Приказ Министерства экономического развития РФ № 151 от 31.03.2021 «О типовых формах документов, используемых контрольным (надзорным) органом».</w:t>
        </w:r>
      </w:hyperlink>
    </w:p>
    <w:sectPr w:rsidR="00856C23" w:rsidRPr="006F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4A1A"/>
    <w:multiLevelType w:val="hybridMultilevel"/>
    <w:tmpl w:val="59B60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893165"/>
    <w:multiLevelType w:val="hybridMultilevel"/>
    <w:tmpl w:val="9234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C23"/>
    <w:rsid w:val="006F4EB3"/>
    <w:rsid w:val="00856C23"/>
    <w:rsid w:val="00F9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C23"/>
    <w:rPr>
      <w:b/>
      <w:bCs/>
    </w:rPr>
  </w:style>
  <w:style w:type="character" w:styleId="a4">
    <w:name w:val="Hyperlink"/>
    <w:basedOn w:val="a0"/>
    <w:uiPriority w:val="99"/>
    <w:unhideWhenUsed/>
    <w:rsid w:val="00856C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6C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ual.pravo.gov.ru/list.html" TargetMode="External"/><Relationship Id="rId13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2%84%96+2428+%EE%F2+31.12.2020&amp;sort=-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tual.pravo.gov.ru/text.html" TargetMode="External"/><Relationship Id="rId12" Type="http://schemas.openxmlformats.org/officeDocument/2006/relationships/hyperlink" Target="http://pravo.gov.ru/proxy/ips/?searchres=&amp;x=97&amp;y=5&amp;bpas=cd00000&amp;a3=&amp;a3type=1&amp;a3value=&amp;a6=&amp;a6type=1&amp;a6value=&amp;a15=&amp;a15type=1&amp;a15value=&amp;a7type=1&amp;a7from=&amp;a7to=&amp;a7date=&amp;a8=&amp;a8type=1&amp;a1=%CE%E1+%F3%F2%E2%E5%F0%E6%E4%E5%ED%E8%E8%0D%0A%CF%F0%E0%E2%E8%EB+%EF%EE%E4%E3%EE%F2%EE%E2%EA%E8+%E4%EE%EA%EB%E0%E4%EE%E2+%EE%E1+%EE%F1%F3%F9%E5%F1%F2%E2%EB%E5%ED%E8%E8+%E3%EE%F1%F3%E4%E0%F0%F1%F2%E2%E5%ED%ED%EE%E3%EE+%EA%EE%ED%F2%F0%EE%EB%FF%0D%0A%28%ED%E0%E4%E7%EE%F0%E0%29%2C+%EC%F3%ED%E8%F6%E8%EF%E0%EB%FC%ED%EE%E3%EE+%EA%EE%ED%F2%F0%EE%EB%FF+%E2+%F1%EE%EE%F2%E2%E5%F2%F1%F2%E2%F3%FE%F9%E8%F5+%F1%F4%E5%F0%E0%F5+%E4%E5%FF%F2%E5%EB%FC%ED%EE%F1%F2%E8+%E8%0D%0A%EE%E1+%FD%F4%F4%E5%EA%F2%E8%E2%ED%EE%F1%F2%E8&amp;a0=&amp;a16=&amp;a16type=1&amp;a16value=&amp;a17=&amp;a17type=1&amp;a17value=&amp;a4=&amp;a4type=1&amp;a4value=&amp;a23=&amp;a23type=1&amp;a23value=&amp;textpres=&amp;sort=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%CF%F0%E8%EA%E0%E7+%CC%E8%ED%E8%F1%F2%E5%F0%F1%F2%E2%E0+%FD%EA%EE%ED%EE%EC%E8%F7%E5%F1%EA%EE%E3%EE+%F0%E0%E7%E2%E8%F2%E8%FF+%D0%D4+%E2%84%96+151+%EE%F2+31.03.2021+&amp;sort=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ctual.pravo.gov.ru/text.html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70-%D4%C7+&amp;a8type=1&amp;a1=%CE+%E2%ED%E5%F1%E5%ED%E8%E8+%E8%E7%EC%E5%ED%E5%ED%E8%E9+%E2%0D%0A%EE%F2%E4%E5%EB%FC%ED%FB%E5+%E7%E0%EA%EE%ED%EE%E4%E0%F2%E5%EB%FC%ED%FB%E5+%E0%EA%F2%FB+%D0%EE%F1%F1%E8%E9%F1%EA%EE%E9+%D4%E5%E4%E5%F0%E0%F6%E8%E8+%E2+%F1%E2%FF%E7%E8+%F1+%EF%F0%E8%ED%FF%F2%E8%E5%EC%0D%0A%D4%E5%E4%E5%F0%E0%EB%FC%ED%EE%E3%EE+%E7%E0%EA%EE%ED%E0&amp;a0=&amp;a16=&amp;a16type=1&amp;a16value=&amp;a17=&amp;a17type=1&amp;a17value=&amp;a4=&amp;a4type=1&amp;a4value=&amp;a23=&amp;a23type=1&amp;a23value=&amp;textpres=&amp;sort=7&amp;x=77&amp;y=8" TargetMode="External"/><Relationship Id="rId5" Type="http://schemas.openxmlformats.org/officeDocument/2006/relationships/hyperlink" Target="http://publication.pravo.gov.ru/Document/View/0001202210060013" TargetMode="External"/><Relationship Id="rId15" Type="http://schemas.openxmlformats.org/officeDocument/2006/relationships/hyperlink" Target="http://pravo.gov.ru/proxy/ips/?searchres=&amp;bpas=cd00000&amp;intelsearch=%CF%EE%F1%F2%E0%ED%EE%E2%EB%E5%ED%E8%E5+%CF%F0%E0%E2%E8%F2%E5%EB%FC%F1%F2%E2%E0+%D0%D4+%EE%F2+10.03.2022+N+336&amp;sort=-1" TargetMode="External"/><Relationship Id="rId10" Type="http://schemas.openxmlformats.org/officeDocument/2006/relationships/hyperlink" Target="http://pravo.gov.ru/proxy/ips/?docbody=&amp;nd=102106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tual.pravo.gov.ru/list.html" TargetMode="External"/><Relationship Id="rId14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2%84%96+2041+%EE%F2+07.12.2020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admporzdni</dc:creator>
  <cp:lastModifiedBy>admporzdni</cp:lastModifiedBy>
  <cp:revision>2</cp:revision>
  <dcterms:created xsi:type="dcterms:W3CDTF">2022-11-14T12:15:00Z</dcterms:created>
  <dcterms:modified xsi:type="dcterms:W3CDTF">2022-11-14T12:15:00Z</dcterms:modified>
</cp:coreProperties>
</file>